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B2" w:rsidRDefault="00A938B2"/>
    <w:p w:rsidR="004E297E" w:rsidRDefault="004E297E" w:rsidP="004E297E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МИНИСТЕРСТВО НАУКИ И ВЫСШЕГО ОБРАЗОВАНИЯ </w:t>
      </w: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РОССИЙСКОЙ ФЕДЕРАЦИИ</w:t>
      </w: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ФЕДЕРАЛЬНОЕ ГОСУДАРСТВЕННОЕ БЮДЖЕТНОЕ ОБРАЗОВАТЕЛЬНОЕ </w:t>
      </w: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УЧРЕЖДЕНИЕ ВЫСШЕГО ОБРАЗОВАНИЯ</w:t>
      </w: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«ДОНЕЦКАЯ АКАДЕМИЯ УПРАВЛЕНИЯ И ГОСУДАРСТВЕННОЙ СЛУЖБЫ»</w:t>
      </w:r>
    </w:p>
    <w:p w:rsidR="004E297E" w:rsidRP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297E" w:rsidRP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297E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языках,</w:t>
      </w:r>
    </w:p>
    <w:p w:rsidR="004E297E" w:rsidRP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97E">
        <w:rPr>
          <w:rFonts w:ascii="Times New Roman" w:eastAsia="Calibri" w:hAnsi="Times New Roman" w:cs="Times New Roman"/>
          <w:b/>
          <w:bCs/>
          <w:sz w:val="28"/>
          <w:szCs w:val="28"/>
        </w:rPr>
        <w:t>на которых осуществляется образование</w:t>
      </w:r>
      <w:r w:rsidRPr="004E29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</w:t>
      </w:r>
      <w:r w:rsidRPr="004E297E">
        <w:rPr>
          <w:rFonts w:ascii="Times New Roman" w:eastAsia="Calibri" w:hAnsi="Times New Roman" w:cs="Times New Roman"/>
          <w:b/>
          <w:bCs/>
          <w:sz w:val="24"/>
          <w:szCs w:val="24"/>
        </w:rPr>
        <w:t>«ДОНАУИГС</w:t>
      </w:r>
      <w:r w:rsidRPr="004E297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4E297E" w:rsidRPr="004E297E" w:rsidRDefault="004E297E" w:rsidP="004E297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297E" w:rsidRPr="004E297E" w:rsidRDefault="004E297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4E297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</w:p>
    <w:p w:rsidR="004E297E" w:rsidRPr="004E297E" w:rsidRDefault="004E297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297E" w:rsidRDefault="004E297E" w:rsidP="004E29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297E" w:rsidRPr="004E297E" w:rsidRDefault="004E297E" w:rsidP="004E29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297E">
        <w:rPr>
          <w:rFonts w:ascii="Times New Roman" w:eastAsia="Calibri" w:hAnsi="Times New Roman" w:cs="Times New Roman"/>
          <w:bCs/>
          <w:sz w:val="28"/>
          <w:szCs w:val="28"/>
        </w:rPr>
        <w:t xml:space="preserve">По всем образовательным программам СПО, </w:t>
      </w:r>
      <w:proofErr w:type="spellStart"/>
      <w:r w:rsidRPr="004E297E">
        <w:rPr>
          <w:rFonts w:ascii="Times New Roman" w:eastAsia="Calibri" w:hAnsi="Times New Roman" w:cs="Times New Roman"/>
          <w:bCs/>
          <w:sz w:val="28"/>
          <w:szCs w:val="28"/>
        </w:rPr>
        <w:t>бакалавриата</w:t>
      </w:r>
      <w:proofErr w:type="spellEnd"/>
      <w:r w:rsidRPr="004E297E">
        <w:rPr>
          <w:rFonts w:ascii="Times New Roman" w:eastAsia="Calibri" w:hAnsi="Times New Roman" w:cs="Times New Roman"/>
          <w:bCs/>
          <w:sz w:val="28"/>
          <w:szCs w:val="28"/>
        </w:rPr>
        <w:t xml:space="preserve"> и магистратуры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образование осуществляется </w:t>
      </w:r>
      <w:r w:rsidR="00C47FAF">
        <w:rPr>
          <w:rFonts w:ascii="Times New Roman" w:eastAsia="Calibri" w:hAnsi="Times New Roman" w:cs="Times New Roman"/>
          <w:bCs/>
          <w:sz w:val="28"/>
          <w:szCs w:val="28"/>
        </w:rPr>
        <w:t xml:space="preserve">только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на русском языке.</w:t>
      </w:r>
    </w:p>
    <w:sectPr w:rsidR="004E297E" w:rsidRPr="004E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7E"/>
    <w:rsid w:val="004E297E"/>
    <w:rsid w:val="00A938B2"/>
    <w:rsid w:val="00C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E8EF"/>
  <w15:chartTrackingRefBased/>
  <w15:docId w15:val="{31166AE9-F097-43F6-AF51-F85471DB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2024-07-10T14:36:00Z</dcterms:created>
  <dcterms:modified xsi:type="dcterms:W3CDTF">2024-07-10T14:48:00Z</dcterms:modified>
</cp:coreProperties>
</file>