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0592" w:rsidRPr="00BE76E1" w:rsidRDefault="008644F7" w:rsidP="008644F7">
      <w:pPr>
        <w:widowControl w:val="0"/>
        <w:suppressAutoHyphens/>
        <w:spacing w:after="0" w:line="240" w:lineRule="auto"/>
        <w:ind w:firstLine="709"/>
        <w:jc w:val="both"/>
        <w:rPr>
          <w:rFonts w:ascii="Times New Roman" w:hAnsi="Times New Roman"/>
          <w:b/>
          <w:sz w:val="28"/>
          <w:szCs w:val="28"/>
          <w:lang w:val="uk-UA"/>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style="position:absolute;left:0;text-align:left;margin-left:-57.45pt;margin-top:-31.15pt;width:548.8pt;height:767.95pt;z-index:1;visibility:visible;mso-wrap-style:square;mso-position-horizontal-relative:text;mso-position-vertical-relative:text;mso-width-relative:page;mso-height-relative:page">
            <v:imagedata r:id="rId8" o:title=""/>
          </v:shape>
        </w:pict>
      </w:r>
      <w:r w:rsidR="00280592" w:rsidRPr="00BE76E1">
        <w:rPr>
          <w:rFonts w:ascii="Times New Roman" w:hAnsi="Times New Roman"/>
          <w:sz w:val="28"/>
          <w:szCs w:val="28"/>
          <w:lang w:val="uk-UA"/>
        </w:rPr>
        <w:br w:type="page"/>
      </w:r>
      <w:r w:rsidRPr="00BE76E1">
        <w:rPr>
          <w:rFonts w:ascii="Times New Roman" w:hAnsi="Times New Roman"/>
          <w:b/>
          <w:sz w:val="28"/>
          <w:szCs w:val="28"/>
          <w:lang w:val="uk-UA"/>
        </w:rPr>
        <w:lastRenderedPageBreak/>
        <w:t xml:space="preserve"> </w:t>
      </w:r>
    </w:p>
    <w:p w:rsidR="00280592" w:rsidRPr="00BE76E1" w:rsidRDefault="008644F7" w:rsidP="00BE76E1">
      <w:pPr>
        <w:widowControl w:val="0"/>
        <w:spacing w:after="0" w:line="240" w:lineRule="auto"/>
        <w:ind w:left="851" w:firstLine="720"/>
        <w:jc w:val="both"/>
        <w:rPr>
          <w:rFonts w:ascii="Times New Roman" w:hAnsi="Times New Roman"/>
          <w:sz w:val="8"/>
          <w:szCs w:val="8"/>
          <w:lang w:val="uk-UA"/>
        </w:rPr>
      </w:pPr>
      <w:r>
        <w:rPr>
          <w:noProof/>
        </w:rPr>
        <w:pict>
          <v:shape id="_x0000_s1027" type="#_x0000_t75" style="position:absolute;left:0;text-align:left;margin-left:-10.05pt;margin-top:-56.6pt;width:509.1pt;height:771.3pt;z-index:2;visibility:visible;mso-wrap-style:square;mso-position-horizontal-relative:text;mso-position-vertical-relative:text;mso-width-relative:page;mso-height-relative:page">
            <v:imagedata r:id="rId9" o:title=""/>
          </v:shape>
        </w:pict>
      </w:r>
    </w:p>
    <w:p w:rsidR="00D61082" w:rsidRPr="00BE76E1" w:rsidRDefault="00D61082" w:rsidP="00BE76E1">
      <w:pPr>
        <w:widowControl w:val="0"/>
        <w:spacing w:after="0"/>
        <w:contextualSpacing/>
        <w:jc w:val="center"/>
        <w:rPr>
          <w:rFonts w:ascii="Times New Roman" w:hAnsi="Times New Roman"/>
          <w:b/>
          <w:caps/>
          <w:sz w:val="8"/>
          <w:szCs w:val="28"/>
        </w:rPr>
      </w:pPr>
    </w:p>
    <w:p w:rsidR="00280592" w:rsidRPr="00BE76E1" w:rsidRDefault="00BE76E1" w:rsidP="00BE76E1">
      <w:pPr>
        <w:widowControl w:val="0"/>
        <w:spacing w:after="0"/>
        <w:contextualSpacing/>
        <w:jc w:val="center"/>
        <w:rPr>
          <w:rFonts w:ascii="Times New Roman" w:hAnsi="Times New Roman"/>
          <w:b/>
          <w:caps/>
          <w:sz w:val="28"/>
          <w:szCs w:val="28"/>
        </w:rPr>
      </w:pPr>
      <w:r w:rsidRPr="00BE76E1">
        <w:rPr>
          <w:rFonts w:ascii="Times New Roman" w:hAnsi="Times New Roman"/>
          <w:b/>
          <w:caps/>
          <w:sz w:val="28"/>
          <w:szCs w:val="28"/>
        </w:rPr>
        <w:br w:type="page"/>
      </w:r>
      <w:r w:rsidR="00280592" w:rsidRPr="00BE76E1">
        <w:rPr>
          <w:rFonts w:ascii="Times New Roman" w:hAnsi="Times New Roman"/>
          <w:b/>
          <w:caps/>
          <w:sz w:val="28"/>
          <w:szCs w:val="28"/>
        </w:rPr>
        <w:lastRenderedPageBreak/>
        <w:t>Аннотация</w:t>
      </w:r>
    </w:p>
    <w:p w:rsidR="00D61082" w:rsidRPr="00BE76E1" w:rsidRDefault="00D61082" w:rsidP="00BE76E1">
      <w:pPr>
        <w:widowControl w:val="0"/>
        <w:spacing w:after="0"/>
        <w:contextualSpacing/>
        <w:jc w:val="center"/>
        <w:rPr>
          <w:rFonts w:ascii="Times New Roman" w:hAnsi="Times New Roman"/>
          <w:caps/>
          <w:sz w:val="28"/>
          <w:szCs w:val="28"/>
        </w:rPr>
      </w:pPr>
    </w:p>
    <w:p w:rsidR="00280592" w:rsidRPr="00BE76E1" w:rsidRDefault="00280592" w:rsidP="00BE76E1">
      <w:pPr>
        <w:widowControl w:val="0"/>
        <w:spacing w:after="0" w:line="360" w:lineRule="auto"/>
        <w:ind w:firstLine="709"/>
        <w:jc w:val="both"/>
        <w:rPr>
          <w:rFonts w:ascii="Times New Roman" w:hAnsi="Times New Roman"/>
          <w:bCs/>
          <w:sz w:val="28"/>
          <w:szCs w:val="28"/>
        </w:rPr>
      </w:pPr>
      <w:r w:rsidRPr="00BE76E1">
        <w:rPr>
          <w:rFonts w:ascii="Times New Roman" w:hAnsi="Times New Roman"/>
          <w:sz w:val="28"/>
          <w:szCs w:val="28"/>
        </w:rPr>
        <w:t xml:space="preserve">Программа вступительного экзамена предназначена для поступающих </w:t>
      </w:r>
      <w:r w:rsidR="004653A9" w:rsidRPr="00BE76E1">
        <w:rPr>
          <w:rFonts w:ascii="Times New Roman" w:hAnsi="Times New Roman"/>
          <w:sz w:val="28"/>
          <w:szCs w:val="28"/>
        </w:rPr>
        <w:t>в аспирантуру</w:t>
      </w:r>
      <w:r w:rsidRPr="00BE76E1">
        <w:rPr>
          <w:rFonts w:ascii="Times New Roman" w:hAnsi="Times New Roman"/>
          <w:sz w:val="28"/>
          <w:szCs w:val="28"/>
        </w:rPr>
        <w:t xml:space="preserve"> по образовательным программам дополнительного профессионального образования – программам подготовки </w:t>
      </w:r>
      <w:r w:rsidR="00AC301B" w:rsidRPr="00AC301B">
        <w:rPr>
          <w:rFonts w:ascii="Times New Roman" w:hAnsi="Times New Roman"/>
          <w:sz w:val="28"/>
          <w:szCs w:val="28"/>
        </w:rPr>
        <w:t>научных и</w:t>
      </w:r>
      <w:r w:rsidR="00AC301B">
        <w:rPr>
          <w:rFonts w:ascii="Times New Roman" w:hAnsi="Times New Roman"/>
          <w:sz w:val="28"/>
          <w:szCs w:val="28"/>
        </w:rPr>
        <w:t xml:space="preserve"> </w:t>
      </w:r>
      <w:r w:rsidRPr="00BE76E1">
        <w:rPr>
          <w:rFonts w:ascii="Times New Roman" w:hAnsi="Times New Roman"/>
          <w:sz w:val="28"/>
          <w:szCs w:val="28"/>
        </w:rPr>
        <w:t>научно-педагогических кадров в аспирантуре ГОУ ВПО «Донецкая академия управления и государственной службы при Главе Донецкой Народной Республики»</w:t>
      </w:r>
      <w:r w:rsidR="004653A9" w:rsidRPr="00BE76E1">
        <w:rPr>
          <w:rFonts w:ascii="Times New Roman" w:hAnsi="Times New Roman"/>
          <w:sz w:val="28"/>
          <w:szCs w:val="28"/>
        </w:rPr>
        <w:t xml:space="preserve"> </w:t>
      </w:r>
      <w:r w:rsidRPr="00BE76E1">
        <w:rPr>
          <w:rFonts w:ascii="Times New Roman" w:hAnsi="Times New Roman"/>
          <w:sz w:val="28"/>
          <w:szCs w:val="28"/>
        </w:rPr>
        <w:t xml:space="preserve">по специальностям: </w:t>
      </w:r>
      <w:r w:rsidR="00D61082" w:rsidRPr="00BE76E1">
        <w:rPr>
          <w:rFonts w:ascii="Times New Roman" w:hAnsi="Times New Roman"/>
          <w:sz w:val="28"/>
          <w:szCs w:val="28"/>
          <w:lang w:val="uk-UA"/>
        </w:rPr>
        <w:t xml:space="preserve">08.00.05 </w:t>
      </w:r>
      <w:r w:rsidR="00D61082" w:rsidRPr="00BE76E1">
        <w:rPr>
          <w:rFonts w:ascii="Times New Roman" w:hAnsi="Times New Roman"/>
          <w:sz w:val="28"/>
          <w:szCs w:val="28"/>
        </w:rPr>
        <w:t>Экономика и управление народным хозяйством (экономика, организация и управление предприятиями, отраслями, комплексами; региональная экономика;  менеджмент)</w:t>
      </w:r>
      <w:r w:rsidR="00D61082" w:rsidRPr="00BE76E1">
        <w:rPr>
          <w:rFonts w:ascii="Times New Roman" w:hAnsi="Times New Roman"/>
          <w:sz w:val="28"/>
          <w:szCs w:val="28"/>
          <w:lang w:val="uk-UA"/>
        </w:rPr>
        <w:t xml:space="preserve">; 08.00.10 </w:t>
      </w:r>
      <w:r w:rsidR="00D61082" w:rsidRPr="00BE76E1">
        <w:rPr>
          <w:rFonts w:ascii="Times New Roman" w:hAnsi="Times New Roman"/>
          <w:sz w:val="28"/>
          <w:szCs w:val="28"/>
        </w:rPr>
        <w:t>Финансы, денежное обращение и кредит</w:t>
      </w:r>
      <w:r w:rsidR="00D61082" w:rsidRPr="00BE76E1">
        <w:rPr>
          <w:rFonts w:ascii="Times New Roman" w:hAnsi="Times New Roman"/>
          <w:sz w:val="28"/>
          <w:szCs w:val="28"/>
          <w:lang w:val="uk-UA"/>
        </w:rPr>
        <w:t xml:space="preserve">; 22.00.08 </w:t>
      </w:r>
      <w:r w:rsidR="00D61082" w:rsidRPr="00BE76E1">
        <w:rPr>
          <w:rFonts w:ascii="Times New Roman" w:hAnsi="Times New Roman"/>
          <w:bCs/>
          <w:sz w:val="28"/>
          <w:szCs w:val="28"/>
        </w:rPr>
        <w:t>Социология управления.</w:t>
      </w:r>
    </w:p>
    <w:p w:rsidR="00280592" w:rsidRPr="00BE76E1" w:rsidRDefault="00280592" w:rsidP="00BE76E1">
      <w:pPr>
        <w:widowControl w:val="0"/>
        <w:spacing w:after="0" w:line="360" w:lineRule="auto"/>
        <w:ind w:firstLine="720"/>
        <w:jc w:val="both"/>
        <w:rPr>
          <w:rFonts w:ascii="Times New Roman" w:hAnsi="Times New Roman"/>
          <w:sz w:val="28"/>
          <w:szCs w:val="28"/>
        </w:rPr>
      </w:pPr>
      <w:r w:rsidRPr="00BE76E1">
        <w:rPr>
          <w:rFonts w:ascii="Times New Roman" w:hAnsi="Times New Roman"/>
          <w:sz w:val="28"/>
          <w:szCs w:val="28"/>
        </w:rPr>
        <w:t xml:space="preserve">Программа разработана в соответствии с государственными образовательными стандартами высшего профессионального образования </w:t>
      </w:r>
      <w:r w:rsidR="004653A9" w:rsidRPr="00BE76E1">
        <w:rPr>
          <w:rFonts w:ascii="Times New Roman" w:hAnsi="Times New Roman"/>
          <w:sz w:val="28"/>
          <w:szCs w:val="28"/>
        </w:rPr>
        <w:t>образовательного уровня</w:t>
      </w:r>
      <w:r w:rsidRPr="00BE76E1">
        <w:rPr>
          <w:rFonts w:ascii="Times New Roman" w:hAnsi="Times New Roman"/>
          <w:sz w:val="28"/>
          <w:szCs w:val="28"/>
        </w:rPr>
        <w:t xml:space="preserve"> магистр.</w:t>
      </w:r>
    </w:p>
    <w:p w:rsidR="00280592" w:rsidRPr="00BE76E1" w:rsidRDefault="00280592" w:rsidP="00BE76E1">
      <w:pPr>
        <w:widowControl w:val="0"/>
        <w:spacing w:after="0" w:line="360" w:lineRule="auto"/>
        <w:ind w:firstLine="720"/>
        <w:jc w:val="both"/>
        <w:rPr>
          <w:rFonts w:ascii="Times New Roman" w:hAnsi="Times New Roman"/>
          <w:b/>
          <w:sz w:val="28"/>
          <w:szCs w:val="28"/>
          <w:lang w:val="uk-UA"/>
        </w:rPr>
      </w:pPr>
      <w:r w:rsidRPr="00BE76E1">
        <w:rPr>
          <w:rFonts w:ascii="Times New Roman" w:hAnsi="Times New Roman"/>
          <w:sz w:val="28"/>
          <w:szCs w:val="28"/>
        </w:rPr>
        <w:t>Цель экзамена – определить уровень сформированности у поступающих</w:t>
      </w:r>
      <w:r w:rsidR="004653A9" w:rsidRPr="00BE76E1">
        <w:rPr>
          <w:rFonts w:ascii="Times New Roman" w:hAnsi="Times New Roman"/>
          <w:sz w:val="28"/>
          <w:szCs w:val="28"/>
        </w:rPr>
        <w:t xml:space="preserve"> в аспирантуру</w:t>
      </w:r>
      <w:r w:rsidRPr="00BE76E1">
        <w:rPr>
          <w:rFonts w:ascii="Times New Roman" w:hAnsi="Times New Roman"/>
          <w:sz w:val="28"/>
          <w:szCs w:val="28"/>
        </w:rPr>
        <w:t xml:space="preserve"> иноязычной профессионально ориентированной коммуникативной компетенции. Под коммуникативно</w:t>
      </w:r>
      <w:r w:rsidR="004653A9" w:rsidRPr="00BE76E1">
        <w:rPr>
          <w:rFonts w:ascii="Times New Roman" w:hAnsi="Times New Roman"/>
          <w:sz w:val="28"/>
          <w:szCs w:val="28"/>
        </w:rPr>
        <w:t>й компетенцией понимается умения и способности</w:t>
      </w:r>
      <w:r w:rsidRPr="00BE76E1">
        <w:rPr>
          <w:rFonts w:ascii="Times New Roman" w:hAnsi="Times New Roman"/>
          <w:sz w:val="28"/>
          <w:szCs w:val="28"/>
        </w:rPr>
        <w:t xml:space="preserve"> соотносить языковые средства с конкретными сферами, ситуациями, условиями и задачами общения, рассматривать языковой материал как средство реализации речевого общения.</w:t>
      </w:r>
    </w:p>
    <w:p w:rsidR="00280592" w:rsidRPr="00BE76E1" w:rsidRDefault="00280592" w:rsidP="00BE76E1">
      <w:pPr>
        <w:widowControl w:val="0"/>
        <w:spacing w:after="0" w:line="360" w:lineRule="auto"/>
        <w:ind w:firstLine="709"/>
        <w:jc w:val="both"/>
        <w:rPr>
          <w:rFonts w:ascii="Times New Roman" w:hAnsi="Times New Roman"/>
          <w:sz w:val="28"/>
          <w:szCs w:val="28"/>
        </w:rPr>
      </w:pPr>
      <w:r w:rsidRPr="00BE76E1">
        <w:rPr>
          <w:rFonts w:ascii="Times New Roman" w:hAnsi="Times New Roman"/>
          <w:sz w:val="28"/>
          <w:szCs w:val="28"/>
        </w:rPr>
        <w:t>Программа вступительных экзаменов включает в себя:</w:t>
      </w:r>
    </w:p>
    <w:p w:rsidR="00280592" w:rsidRPr="00BE76E1" w:rsidRDefault="00280592" w:rsidP="00BE76E1">
      <w:pPr>
        <w:widowControl w:val="0"/>
        <w:spacing w:after="0" w:line="360" w:lineRule="auto"/>
        <w:ind w:firstLine="709"/>
        <w:jc w:val="both"/>
        <w:rPr>
          <w:rFonts w:ascii="Times New Roman" w:hAnsi="Times New Roman"/>
          <w:sz w:val="28"/>
          <w:szCs w:val="28"/>
        </w:rPr>
      </w:pPr>
      <w:r w:rsidRPr="00BE76E1">
        <w:rPr>
          <w:rFonts w:ascii="Times New Roman" w:hAnsi="Times New Roman"/>
          <w:sz w:val="28"/>
          <w:szCs w:val="28"/>
        </w:rPr>
        <w:t>- аннотацию;</w:t>
      </w:r>
    </w:p>
    <w:p w:rsidR="00280592" w:rsidRPr="00BE76E1" w:rsidRDefault="00280592" w:rsidP="00BE76E1">
      <w:pPr>
        <w:widowControl w:val="0"/>
        <w:spacing w:after="0" w:line="360" w:lineRule="auto"/>
        <w:ind w:firstLine="709"/>
        <w:jc w:val="both"/>
        <w:rPr>
          <w:rFonts w:ascii="Times New Roman" w:hAnsi="Times New Roman"/>
          <w:sz w:val="28"/>
          <w:szCs w:val="28"/>
        </w:rPr>
      </w:pPr>
      <w:r w:rsidRPr="00BE76E1">
        <w:rPr>
          <w:rFonts w:ascii="Times New Roman" w:hAnsi="Times New Roman"/>
          <w:sz w:val="28"/>
          <w:szCs w:val="28"/>
        </w:rPr>
        <w:t xml:space="preserve">- требования </w:t>
      </w:r>
      <w:r w:rsidR="00A51C08" w:rsidRPr="00BE76E1">
        <w:rPr>
          <w:rFonts w:ascii="Times New Roman" w:hAnsi="Times New Roman"/>
          <w:sz w:val="28"/>
          <w:szCs w:val="28"/>
        </w:rPr>
        <w:t xml:space="preserve">к </w:t>
      </w:r>
      <w:r w:rsidR="00A408A0" w:rsidRPr="00BE76E1">
        <w:rPr>
          <w:rFonts w:ascii="Times New Roman" w:hAnsi="Times New Roman"/>
          <w:sz w:val="28"/>
          <w:szCs w:val="28"/>
        </w:rPr>
        <w:t>поступающим</w:t>
      </w:r>
      <w:r w:rsidRPr="00BE76E1">
        <w:rPr>
          <w:rFonts w:ascii="Times New Roman" w:hAnsi="Times New Roman"/>
          <w:sz w:val="28"/>
          <w:szCs w:val="28"/>
        </w:rPr>
        <w:t>;</w:t>
      </w:r>
    </w:p>
    <w:p w:rsidR="00280592" w:rsidRDefault="004653A9" w:rsidP="00BE76E1">
      <w:pPr>
        <w:widowControl w:val="0"/>
        <w:spacing w:after="0" w:line="360" w:lineRule="auto"/>
        <w:ind w:firstLine="709"/>
        <w:jc w:val="both"/>
        <w:rPr>
          <w:rFonts w:ascii="Times New Roman" w:hAnsi="Times New Roman"/>
          <w:sz w:val="28"/>
          <w:szCs w:val="28"/>
        </w:rPr>
      </w:pPr>
      <w:r w:rsidRPr="00BE76E1">
        <w:rPr>
          <w:rFonts w:ascii="Times New Roman" w:hAnsi="Times New Roman"/>
          <w:sz w:val="28"/>
          <w:szCs w:val="28"/>
        </w:rPr>
        <w:t>- структуру</w:t>
      </w:r>
      <w:r w:rsidR="00280592" w:rsidRPr="00BE76E1">
        <w:rPr>
          <w:rFonts w:ascii="Times New Roman" w:hAnsi="Times New Roman"/>
          <w:sz w:val="28"/>
          <w:szCs w:val="28"/>
        </w:rPr>
        <w:t xml:space="preserve"> </w:t>
      </w:r>
      <w:r w:rsidR="006C3745">
        <w:rPr>
          <w:rFonts w:ascii="Times New Roman" w:hAnsi="Times New Roman"/>
          <w:sz w:val="28"/>
          <w:szCs w:val="28"/>
        </w:rPr>
        <w:t xml:space="preserve">и содержание </w:t>
      </w:r>
      <w:r w:rsidR="00280592" w:rsidRPr="00BE76E1">
        <w:rPr>
          <w:rFonts w:ascii="Times New Roman" w:hAnsi="Times New Roman"/>
          <w:sz w:val="28"/>
          <w:szCs w:val="28"/>
        </w:rPr>
        <w:t>экзамена;</w:t>
      </w:r>
    </w:p>
    <w:p w:rsidR="006C3745" w:rsidRPr="00BE76E1" w:rsidRDefault="006C3745" w:rsidP="00BE76E1">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 примеры текста для перевода и аннотирования;</w:t>
      </w:r>
    </w:p>
    <w:p w:rsidR="00280592" w:rsidRPr="00BE76E1" w:rsidRDefault="00280592" w:rsidP="00BE76E1">
      <w:pPr>
        <w:widowControl w:val="0"/>
        <w:spacing w:after="0" w:line="360" w:lineRule="auto"/>
        <w:ind w:firstLine="709"/>
        <w:jc w:val="both"/>
        <w:rPr>
          <w:rFonts w:ascii="Times New Roman" w:hAnsi="Times New Roman"/>
          <w:sz w:val="28"/>
          <w:szCs w:val="28"/>
        </w:rPr>
      </w:pPr>
      <w:r w:rsidRPr="00BE76E1">
        <w:rPr>
          <w:rFonts w:ascii="Times New Roman" w:hAnsi="Times New Roman"/>
          <w:sz w:val="28"/>
          <w:szCs w:val="28"/>
        </w:rPr>
        <w:t>- список рекомендуемой литературы и источников.</w:t>
      </w:r>
    </w:p>
    <w:p w:rsidR="00A408A0" w:rsidRPr="00BE76E1" w:rsidRDefault="00A408A0" w:rsidP="00BE76E1">
      <w:pPr>
        <w:widowControl w:val="0"/>
        <w:spacing w:after="0" w:line="360" w:lineRule="auto"/>
        <w:ind w:firstLine="709"/>
        <w:jc w:val="both"/>
        <w:rPr>
          <w:rFonts w:ascii="Times New Roman" w:hAnsi="Times New Roman"/>
          <w:sz w:val="28"/>
          <w:szCs w:val="28"/>
        </w:rPr>
      </w:pPr>
    </w:p>
    <w:p w:rsidR="00A51C08" w:rsidRPr="00BE76E1" w:rsidRDefault="00A51C08" w:rsidP="00BE76E1">
      <w:pPr>
        <w:widowControl w:val="0"/>
        <w:spacing w:after="0" w:line="360" w:lineRule="auto"/>
        <w:ind w:firstLine="426"/>
        <w:jc w:val="center"/>
        <w:rPr>
          <w:rFonts w:ascii="Times New Roman" w:hAnsi="Times New Roman"/>
          <w:b/>
          <w:sz w:val="14"/>
          <w:szCs w:val="16"/>
        </w:rPr>
      </w:pPr>
    </w:p>
    <w:p w:rsidR="00280592" w:rsidRPr="00BE76E1" w:rsidRDefault="00BE76E1" w:rsidP="00BE76E1">
      <w:pPr>
        <w:widowControl w:val="0"/>
        <w:spacing w:after="0" w:line="360" w:lineRule="auto"/>
        <w:ind w:firstLine="425"/>
        <w:contextualSpacing/>
        <w:jc w:val="center"/>
        <w:rPr>
          <w:rFonts w:ascii="Times New Roman" w:hAnsi="Times New Roman"/>
          <w:b/>
          <w:caps/>
          <w:sz w:val="28"/>
          <w:szCs w:val="28"/>
        </w:rPr>
      </w:pPr>
      <w:r w:rsidRPr="00BE76E1">
        <w:rPr>
          <w:rFonts w:ascii="Times New Roman" w:hAnsi="Times New Roman"/>
          <w:b/>
          <w:sz w:val="28"/>
          <w:szCs w:val="28"/>
        </w:rPr>
        <w:br w:type="page"/>
      </w:r>
      <w:r w:rsidR="00280592" w:rsidRPr="00BE76E1">
        <w:rPr>
          <w:rFonts w:ascii="Times New Roman" w:hAnsi="Times New Roman"/>
          <w:b/>
          <w:sz w:val="28"/>
          <w:szCs w:val="28"/>
        </w:rPr>
        <w:lastRenderedPageBreak/>
        <w:t xml:space="preserve">І. ТРЕБОВАНИЯ </w:t>
      </w:r>
      <w:r w:rsidR="00280592" w:rsidRPr="00BE76E1">
        <w:rPr>
          <w:rFonts w:ascii="Times New Roman" w:hAnsi="Times New Roman"/>
          <w:b/>
          <w:caps/>
          <w:sz w:val="28"/>
          <w:szCs w:val="28"/>
        </w:rPr>
        <w:t xml:space="preserve">к </w:t>
      </w:r>
      <w:r w:rsidR="00A51C08" w:rsidRPr="00BE76E1">
        <w:rPr>
          <w:rFonts w:ascii="Times New Roman" w:hAnsi="Times New Roman"/>
          <w:b/>
          <w:caps/>
          <w:sz w:val="28"/>
          <w:szCs w:val="28"/>
        </w:rPr>
        <w:t>ПОСТУПАЮЩИМ</w:t>
      </w:r>
    </w:p>
    <w:p w:rsidR="00280592" w:rsidRPr="00BE76E1" w:rsidRDefault="00280592" w:rsidP="00BE76E1">
      <w:pPr>
        <w:widowControl w:val="0"/>
        <w:spacing w:after="0" w:line="360" w:lineRule="auto"/>
        <w:ind w:firstLine="425"/>
        <w:contextualSpacing/>
        <w:jc w:val="center"/>
        <w:rPr>
          <w:rFonts w:ascii="Times New Roman" w:hAnsi="Times New Roman"/>
          <w:b/>
          <w:caps/>
          <w:sz w:val="28"/>
          <w:szCs w:val="28"/>
        </w:rPr>
      </w:pPr>
    </w:p>
    <w:p w:rsidR="00280592" w:rsidRPr="00BE76E1" w:rsidRDefault="00280592" w:rsidP="00BE76E1">
      <w:pPr>
        <w:widowControl w:val="0"/>
        <w:spacing w:after="0" w:line="360" w:lineRule="auto"/>
        <w:ind w:firstLine="720"/>
        <w:jc w:val="both"/>
        <w:rPr>
          <w:rFonts w:ascii="Times New Roman" w:hAnsi="Times New Roman"/>
          <w:sz w:val="28"/>
          <w:szCs w:val="28"/>
        </w:rPr>
      </w:pPr>
      <w:r w:rsidRPr="00BE76E1">
        <w:rPr>
          <w:rFonts w:ascii="Times New Roman" w:hAnsi="Times New Roman"/>
          <w:sz w:val="28"/>
          <w:szCs w:val="28"/>
        </w:rPr>
        <w:t>К сдаче вступительного экзамена по иностранному языку в аспирантуру допускаются лица, выполнившие требования рабочей программы учебной дисциплины «Иностранный язык профессиональной направленнос</w:t>
      </w:r>
      <w:r w:rsidR="00D61082" w:rsidRPr="00BE76E1">
        <w:rPr>
          <w:rFonts w:ascii="Times New Roman" w:hAnsi="Times New Roman"/>
          <w:sz w:val="28"/>
          <w:szCs w:val="28"/>
        </w:rPr>
        <w:t xml:space="preserve">ти» </w:t>
      </w:r>
      <w:r w:rsidRPr="00BE76E1">
        <w:rPr>
          <w:rFonts w:ascii="Times New Roman" w:hAnsi="Times New Roman"/>
          <w:sz w:val="28"/>
          <w:szCs w:val="28"/>
        </w:rPr>
        <w:t xml:space="preserve">для </w:t>
      </w:r>
      <w:r w:rsidR="004653A9" w:rsidRPr="00BE76E1">
        <w:rPr>
          <w:rFonts w:ascii="Times New Roman" w:hAnsi="Times New Roman"/>
          <w:sz w:val="28"/>
          <w:szCs w:val="28"/>
        </w:rPr>
        <w:t>образовательного уровня «</w:t>
      </w:r>
      <w:r w:rsidRPr="00BE76E1">
        <w:rPr>
          <w:rFonts w:ascii="Times New Roman" w:hAnsi="Times New Roman"/>
          <w:sz w:val="28"/>
          <w:szCs w:val="28"/>
        </w:rPr>
        <w:t>магистр</w:t>
      </w:r>
      <w:r w:rsidR="004653A9" w:rsidRPr="00BE76E1">
        <w:rPr>
          <w:rFonts w:ascii="Times New Roman" w:hAnsi="Times New Roman"/>
          <w:sz w:val="28"/>
          <w:szCs w:val="28"/>
        </w:rPr>
        <w:t>».</w:t>
      </w:r>
      <w:r w:rsidRPr="00BE76E1">
        <w:rPr>
          <w:rFonts w:ascii="Times New Roman" w:hAnsi="Times New Roman"/>
          <w:sz w:val="28"/>
          <w:szCs w:val="28"/>
        </w:rPr>
        <w:t xml:space="preserve"> Согласно программе обучения </w:t>
      </w:r>
      <w:r w:rsidR="004653A9" w:rsidRPr="00BE76E1">
        <w:rPr>
          <w:rFonts w:ascii="Times New Roman" w:hAnsi="Times New Roman"/>
          <w:sz w:val="28"/>
          <w:szCs w:val="28"/>
        </w:rPr>
        <w:t>уровень владения поступающими в аспирантуру иностранным языком</w:t>
      </w:r>
      <w:r w:rsidRPr="00BE76E1">
        <w:rPr>
          <w:rFonts w:ascii="Times New Roman" w:hAnsi="Times New Roman"/>
          <w:sz w:val="28"/>
          <w:szCs w:val="28"/>
        </w:rPr>
        <w:t xml:space="preserve"> должны соответствовать уровню В2+ или С1 по международной системе тестирования (IELTS)</w:t>
      </w:r>
      <w:r w:rsidR="004653A9" w:rsidRPr="00BE76E1">
        <w:rPr>
          <w:rFonts w:ascii="Times New Roman" w:hAnsi="Times New Roman"/>
          <w:sz w:val="28"/>
          <w:szCs w:val="28"/>
        </w:rPr>
        <w:t xml:space="preserve"> и</w:t>
      </w:r>
      <w:r w:rsidRPr="00BE76E1">
        <w:rPr>
          <w:rFonts w:ascii="Times New Roman" w:hAnsi="Times New Roman"/>
          <w:sz w:val="28"/>
          <w:szCs w:val="28"/>
        </w:rPr>
        <w:t xml:space="preserve"> в соответствии с «</w:t>
      </w:r>
      <w:r w:rsidRPr="00BE76E1">
        <w:rPr>
          <w:rFonts w:ascii="Times New Roman" w:hAnsi="Times New Roman"/>
          <w:bCs/>
          <w:sz w:val="28"/>
          <w:szCs w:val="28"/>
          <w:shd w:val="clear" w:color="auto" w:fill="FFFFFF"/>
        </w:rPr>
        <w:t>Общеевропейскими компетенциями владения иностранным языком: изучение, преподавание, оценка»</w:t>
      </w:r>
      <w:r w:rsidRPr="00BE76E1">
        <w:rPr>
          <w:rFonts w:ascii="Times New Roman" w:hAnsi="Times New Roman"/>
          <w:sz w:val="28"/>
          <w:szCs w:val="28"/>
        </w:rPr>
        <w:t>.</w:t>
      </w:r>
    </w:p>
    <w:p w:rsidR="00280592" w:rsidRPr="00BE76E1" w:rsidRDefault="00280592" w:rsidP="00BE76E1">
      <w:pPr>
        <w:widowControl w:val="0"/>
        <w:spacing w:after="0" w:line="360" w:lineRule="auto"/>
        <w:ind w:firstLine="720"/>
        <w:contextualSpacing/>
        <w:jc w:val="both"/>
        <w:rPr>
          <w:rFonts w:ascii="Times New Roman" w:hAnsi="Times New Roman"/>
          <w:sz w:val="28"/>
          <w:szCs w:val="28"/>
        </w:rPr>
      </w:pPr>
      <w:r w:rsidRPr="00BE76E1">
        <w:rPr>
          <w:rFonts w:ascii="Times New Roman" w:hAnsi="Times New Roman"/>
          <w:sz w:val="28"/>
          <w:szCs w:val="28"/>
        </w:rPr>
        <w:t>В течение экзамена проверяется уровень сформированности у поступающих в аспирантуру иноязычной профессионально направленной коммуникативной компетенции в четырех видах речевой деятельности: чтение, говорение, аудирование, письмо. В соответствии с требованиями поступающие должны владеть лексико-грамматическим материалом, позволяющим им демонстрировать свои знания и умения  в вышеупомянутых видах речевой деятельности при работе с текстами бытовой, академической, общенаучной и профессиональной направленности в устной и письменной форм</w:t>
      </w:r>
      <w:r w:rsidR="00A51C08" w:rsidRPr="00BE76E1">
        <w:rPr>
          <w:rFonts w:ascii="Times New Roman" w:hAnsi="Times New Roman"/>
          <w:sz w:val="28"/>
          <w:szCs w:val="28"/>
        </w:rPr>
        <w:t>ах на уровне не ниже, чем В2</w:t>
      </w:r>
      <w:r w:rsidRPr="00BE76E1">
        <w:rPr>
          <w:rFonts w:ascii="Times New Roman" w:hAnsi="Times New Roman"/>
          <w:sz w:val="28"/>
          <w:szCs w:val="28"/>
        </w:rPr>
        <w:t>+ или С1.</w:t>
      </w:r>
    </w:p>
    <w:p w:rsidR="00280592" w:rsidRPr="00BE76E1" w:rsidRDefault="00280592" w:rsidP="00BE76E1">
      <w:pPr>
        <w:widowControl w:val="0"/>
        <w:spacing w:after="0" w:line="360" w:lineRule="auto"/>
        <w:contextualSpacing/>
        <w:jc w:val="both"/>
        <w:rPr>
          <w:rFonts w:ascii="Times New Roman" w:hAnsi="Times New Roman"/>
          <w:sz w:val="28"/>
          <w:szCs w:val="28"/>
        </w:rPr>
      </w:pPr>
    </w:p>
    <w:p w:rsidR="00280592" w:rsidRPr="00BE76E1" w:rsidRDefault="00280592" w:rsidP="00BE76E1">
      <w:pPr>
        <w:widowControl w:val="0"/>
        <w:autoSpaceDE w:val="0"/>
        <w:autoSpaceDN w:val="0"/>
        <w:adjustRightInd w:val="0"/>
        <w:spacing w:after="0" w:line="360" w:lineRule="auto"/>
        <w:ind w:firstLine="709"/>
        <w:contextualSpacing/>
        <w:jc w:val="center"/>
        <w:rPr>
          <w:rFonts w:ascii="Times New Roman" w:hAnsi="Times New Roman"/>
          <w:b/>
          <w:caps/>
          <w:sz w:val="28"/>
          <w:szCs w:val="28"/>
        </w:rPr>
      </w:pPr>
      <w:r w:rsidRPr="00BE76E1">
        <w:rPr>
          <w:rFonts w:ascii="Times New Roman" w:hAnsi="Times New Roman"/>
          <w:b/>
          <w:sz w:val="28"/>
          <w:szCs w:val="28"/>
          <w:lang w:val="en-US"/>
        </w:rPr>
        <w:t>II</w:t>
      </w:r>
      <w:r w:rsidRPr="00BE76E1">
        <w:rPr>
          <w:rFonts w:ascii="Times New Roman" w:hAnsi="Times New Roman"/>
          <w:b/>
          <w:caps/>
          <w:sz w:val="28"/>
          <w:szCs w:val="28"/>
        </w:rPr>
        <w:t>. СТРУКТУРА</w:t>
      </w:r>
      <w:r w:rsidR="006C3745">
        <w:rPr>
          <w:rFonts w:ascii="Times New Roman" w:hAnsi="Times New Roman"/>
          <w:b/>
          <w:caps/>
          <w:sz w:val="28"/>
          <w:szCs w:val="28"/>
        </w:rPr>
        <w:t xml:space="preserve"> И содержание</w:t>
      </w:r>
      <w:r w:rsidRPr="00BE76E1">
        <w:rPr>
          <w:rFonts w:ascii="Times New Roman" w:hAnsi="Times New Roman"/>
          <w:b/>
          <w:caps/>
          <w:sz w:val="28"/>
          <w:szCs w:val="28"/>
        </w:rPr>
        <w:t xml:space="preserve"> ЭКЗАМЕНА</w:t>
      </w:r>
    </w:p>
    <w:p w:rsidR="00280592" w:rsidRPr="00BE76E1" w:rsidRDefault="00280592" w:rsidP="00BE76E1">
      <w:pPr>
        <w:widowControl w:val="0"/>
        <w:autoSpaceDE w:val="0"/>
        <w:autoSpaceDN w:val="0"/>
        <w:adjustRightInd w:val="0"/>
        <w:spacing w:after="0" w:line="360" w:lineRule="auto"/>
        <w:ind w:firstLine="709"/>
        <w:contextualSpacing/>
        <w:jc w:val="center"/>
        <w:rPr>
          <w:rFonts w:ascii="Times New Roman" w:hAnsi="Times New Roman"/>
          <w:b/>
          <w:caps/>
          <w:sz w:val="28"/>
          <w:szCs w:val="28"/>
        </w:rPr>
      </w:pPr>
    </w:p>
    <w:p w:rsidR="00280592" w:rsidRPr="00BE76E1" w:rsidRDefault="00280592" w:rsidP="00BE76E1">
      <w:pPr>
        <w:widowControl w:val="0"/>
        <w:spacing w:after="0" w:line="360" w:lineRule="auto"/>
        <w:ind w:firstLine="709"/>
        <w:contextualSpacing/>
        <w:jc w:val="both"/>
        <w:rPr>
          <w:rFonts w:ascii="Times New Roman" w:hAnsi="Times New Roman"/>
          <w:sz w:val="28"/>
          <w:szCs w:val="28"/>
        </w:rPr>
      </w:pPr>
      <w:r w:rsidRPr="00BE76E1">
        <w:rPr>
          <w:rFonts w:ascii="Times New Roman" w:hAnsi="Times New Roman"/>
          <w:sz w:val="28"/>
          <w:szCs w:val="28"/>
        </w:rPr>
        <w:t>1. Чтение и письменный перевод профессионально направленного текста с иностранного</w:t>
      </w:r>
      <w:r w:rsidR="00A51C08" w:rsidRPr="00BE76E1">
        <w:rPr>
          <w:rFonts w:ascii="Times New Roman" w:hAnsi="Times New Roman"/>
          <w:sz w:val="28"/>
          <w:szCs w:val="28"/>
        </w:rPr>
        <w:t xml:space="preserve"> языка </w:t>
      </w:r>
      <w:r w:rsidRPr="00BE76E1">
        <w:rPr>
          <w:rFonts w:ascii="Times New Roman" w:hAnsi="Times New Roman"/>
          <w:sz w:val="28"/>
          <w:szCs w:val="28"/>
        </w:rPr>
        <w:t xml:space="preserve">на родной. Объем 1,2 </w:t>
      </w:r>
      <w:r w:rsidR="00FD5575" w:rsidRPr="00BE76E1">
        <w:rPr>
          <w:rFonts w:ascii="Times New Roman" w:hAnsi="Times New Roman"/>
          <w:sz w:val="28"/>
          <w:szCs w:val="28"/>
        </w:rPr>
        <w:t>-</w:t>
      </w:r>
      <w:r w:rsidRPr="00BE76E1">
        <w:rPr>
          <w:rFonts w:ascii="Times New Roman" w:hAnsi="Times New Roman"/>
          <w:sz w:val="28"/>
          <w:szCs w:val="28"/>
        </w:rPr>
        <w:t xml:space="preserve"> 1,5 тыс. печатных знаков. Время выполнения – 45 минут.</w:t>
      </w:r>
    </w:p>
    <w:p w:rsidR="00280592" w:rsidRPr="00BE76E1" w:rsidRDefault="00280592" w:rsidP="00BE76E1">
      <w:pPr>
        <w:widowControl w:val="0"/>
        <w:spacing w:after="0" w:line="360" w:lineRule="auto"/>
        <w:ind w:firstLine="709"/>
        <w:jc w:val="both"/>
        <w:rPr>
          <w:rFonts w:ascii="Times New Roman" w:hAnsi="Times New Roman"/>
          <w:sz w:val="28"/>
          <w:szCs w:val="28"/>
        </w:rPr>
      </w:pPr>
      <w:r w:rsidRPr="00BE76E1">
        <w:rPr>
          <w:rFonts w:ascii="Times New Roman" w:hAnsi="Times New Roman"/>
          <w:sz w:val="28"/>
          <w:szCs w:val="28"/>
        </w:rPr>
        <w:t>2. Чтение и устное аннотирование</w:t>
      </w:r>
      <w:r w:rsidR="000B0778" w:rsidRPr="00BE76E1">
        <w:rPr>
          <w:rFonts w:ascii="Times New Roman" w:hAnsi="Times New Roman"/>
          <w:sz w:val="28"/>
          <w:szCs w:val="28"/>
        </w:rPr>
        <w:t xml:space="preserve"> иноязычного</w:t>
      </w:r>
      <w:r w:rsidRPr="00BE76E1">
        <w:rPr>
          <w:rFonts w:ascii="Times New Roman" w:hAnsi="Times New Roman"/>
          <w:sz w:val="28"/>
          <w:szCs w:val="28"/>
        </w:rPr>
        <w:t xml:space="preserve"> текста академической или общенаучной направленности на иностранном языке. Объем 2,5 - 3 тыс. печатных знаков. Время выполнения – 30 минут.</w:t>
      </w:r>
    </w:p>
    <w:p w:rsidR="00280592" w:rsidRPr="00BE76E1" w:rsidRDefault="00280592" w:rsidP="00BE76E1">
      <w:pPr>
        <w:widowControl w:val="0"/>
        <w:spacing w:after="0" w:line="360" w:lineRule="auto"/>
        <w:ind w:firstLine="709"/>
        <w:jc w:val="both"/>
        <w:rPr>
          <w:rFonts w:ascii="Times New Roman" w:hAnsi="Times New Roman"/>
          <w:sz w:val="28"/>
          <w:szCs w:val="28"/>
        </w:rPr>
      </w:pPr>
      <w:r w:rsidRPr="00BE76E1">
        <w:rPr>
          <w:rFonts w:ascii="Times New Roman" w:hAnsi="Times New Roman"/>
          <w:sz w:val="28"/>
          <w:szCs w:val="28"/>
        </w:rPr>
        <w:t>3. Собеседование по теме.</w:t>
      </w:r>
    </w:p>
    <w:p w:rsidR="00280592" w:rsidRPr="00BE76E1" w:rsidRDefault="00280592" w:rsidP="00BE76E1">
      <w:pPr>
        <w:widowControl w:val="0"/>
        <w:spacing w:after="0" w:line="360" w:lineRule="auto"/>
        <w:ind w:firstLine="709"/>
        <w:jc w:val="center"/>
        <w:rPr>
          <w:rFonts w:ascii="Times New Roman" w:hAnsi="Times New Roman"/>
          <w:b/>
          <w:sz w:val="28"/>
          <w:szCs w:val="28"/>
        </w:rPr>
      </w:pPr>
      <w:r w:rsidRPr="00BE76E1">
        <w:rPr>
          <w:rFonts w:ascii="Times New Roman" w:hAnsi="Times New Roman"/>
          <w:b/>
          <w:sz w:val="28"/>
          <w:szCs w:val="28"/>
        </w:rPr>
        <w:lastRenderedPageBreak/>
        <w:t>Требования к уровню владения иностранным языком по видам речевой деятельности:</w:t>
      </w:r>
    </w:p>
    <w:p w:rsidR="00280592" w:rsidRPr="00BE76E1" w:rsidRDefault="00280592" w:rsidP="00BE76E1">
      <w:pPr>
        <w:widowControl w:val="0"/>
        <w:spacing w:after="0" w:line="360" w:lineRule="auto"/>
        <w:ind w:firstLine="709"/>
        <w:jc w:val="both"/>
        <w:rPr>
          <w:rFonts w:ascii="Times New Roman" w:hAnsi="Times New Roman"/>
          <w:b/>
          <w:sz w:val="28"/>
          <w:szCs w:val="28"/>
        </w:rPr>
      </w:pPr>
      <w:r w:rsidRPr="00BE76E1">
        <w:rPr>
          <w:rFonts w:ascii="Times New Roman" w:hAnsi="Times New Roman"/>
          <w:b/>
          <w:sz w:val="28"/>
          <w:szCs w:val="28"/>
        </w:rPr>
        <w:t>Чтение</w:t>
      </w:r>
    </w:p>
    <w:p w:rsidR="00280592" w:rsidRPr="00BE76E1" w:rsidRDefault="00280592" w:rsidP="00BE76E1">
      <w:pPr>
        <w:widowControl w:val="0"/>
        <w:spacing w:after="0" w:line="360" w:lineRule="auto"/>
        <w:ind w:firstLine="709"/>
        <w:jc w:val="both"/>
        <w:rPr>
          <w:rFonts w:ascii="Times New Roman" w:hAnsi="Times New Roman"/>
          <w:sz w:val="28"/>
          <w:szCs w:val="28"/>
        </w:rPr>
      </w:pPr>
      <w:r w:rsidRPr="00BE76E1">
        <w:rPr>
          <w:rFonts w:ascii="Times New Roman" w:hAnsi="Times New Roman"/>
          <w:sz w:val="28"/>
          <w:szCs w:val="28"/>
        </w:rPr>
        <w:t>В процессе чтения</w:t>
      </w:r>
      <w:r w:rsidRPr="00BE76E1">
        <w:rPr>
          <w:rFonts w:ascii="Times New Roman" w:hAnsi="Times New Roman"/>
          <w:sz w:val="28"/>
          <w:szCs w:val="28"/>
          <w:lang w:val="en-US"/>
        </w:rPr>
        <w:t> </w:t>
      </w:r>
      <w:r w:rsidRPr="00BE76E1">
        <w:rPr>
          <w:rFonts w:ascii="Times New Roman" w:hAnsi="Times New Roman"/>
          <w:sz w:val="28"/>
          <w:szCs w:val="28"/>
        </w:rPr>
        <w:t>поступающие в аспирантуру должны:</w:t>
      </w:r>
    </w:p>
    <w:p w:rsidR="00280592" w:rsidRPr="00BE76E1" w:rsidRDefault="00280592" w:rsidP="00BE76E1">
      <w:pPr>
        <w:widowControl w:val="0"/>
        <w:spacing w:after="0" w:line="360" w:lineRule="auto"/>
        <w:ind w:firstLine="709"/>
        <w:jc w:val="both"/>
        <w:rPr>
          <w:rFonts w:ascii="Times New Roman" w:hAnsi="Times New Roman"/>
          <w:sz w:val="28"/>
          <w:szCs w:val="28"/>
        </w:rPr>
      </w:pPr>
      <w:r w:rsidRPr="00BE76E1">
        <w:rPr>
          <w:rFonts w:ascii="Times New Roman" w:hAnsi="Times New Roman"/>
          <w:sz w:val="28"/>
          <w:szCs w:val="28"/>
        </w:rPr>
        <w:t>- владеть основами просмотрового чтения; понимать общий смысл п</w:t>
      </w:r>
      <w:r w:rsidR="00FD5575" w:rsidRPr="00BE76E1">
        <w:rPr>
          <w:rFonts w:ascii="Times New Roman" w:hAnsi="Times New Roman"/>
          <w:sz w:val="28"/>
          <w:szCs w:val="28"/>
        </w:rPr>
        <w:t xml:space="preserve">рофессионально ориентированных </w:t>
      </w:r>
      <w:r w:rsidRPr="00BE76E1">
        <w:rPr>
          <w:rFonts w:ascii="Times New Roman" w:hAnsi="Times New Roman"/>
          <w:sz w:val="28"/>
          <w:szCs w:val="28"/>
        </w:rPr>
        <w:t>аутентичных текстов академической, научной и профессиональной</w:t>
      </w:r>
      <w:r w:rsidR="00FD5575" w:rsidRPr="00BE76E1">
        <w:rPr>
          <w:rFonts w:ascii="Times New Roman" w:hAnsi="Times New Roman"/>
          <w:sz w:val="28"/>
          <w:szCs w:val="28"/>
        </w:rPr>
        <w:t xml:space="preserve"> направленности, публикуемых в </w:t>
      </w:r>
      <w:r w:rsidRPr="00BE76E1">
        <w:rPr>
          <w:rFonts w:ascii="Times New Roman" w:hAnsi="Times New Roman"/>
          <w:sz w:val="28"/>
          <w:szCs w:val="28"/>
        </w:rPr>
        <w:t xml:space="preserve">периодической печати, популярных и специализированных научных </w:t>
      </w:r>
      <w:r w:rsidR="000B0778" w:rsidRPr="00BE76E1">
        <w:rPr>
          <w:rFonts w:ascii="Times New Roman" w:hAnsi="Times New Roman"/>
          <w:sz w:val="28"/>
          <w:szCs w:val="28"/>
        </w:rPr>
        <w:t>изданиях</w:t>
      </w:r>
      <w:r w:rsidR="00FD5575" w:rsidRPr="00BE76E1">
        <w:rPr>
          <w:rFonts w:ascii="Times New Roman" w:hAnsi="Times New Roman"/>
          <w:sz w:val="28"/>
          <w:szCs w:val="28"/>
        </w:rPr>
        <w:t xml:space="preserve">, </w:t>
      </w:r>
      <w:r w:rsidRPr="00BE76E1">
        <w:rPr>
          <w:rFonts w:ascii="Times New Roman" w:hAnsi="Times New Roman"/>
          <w:sz w:val="28"/>
          <w:szCs w:val="28"/>
        </w:rPr>
        <w:t>Интернет источниках и других ресурсах;</w:t>
      </w:r>
    </w:p>
    <w:p w:rsidR="00280592" w:rsidRPr="00BE76E1" w:rsidRDefault="00280592" w:rsidP="00BE76E1">
      <w:pPr>
        <w:widowControl w:val="0"/>
        <w:spacing w:after="0" w:line="360" w:lineRule="auto"/>
        <w:ind w:firstLine="709"/>
        <w:jc w:val="both"/>
        <w:rPr>
          <w:rFonts w:ascii="Times New Roman" w:hAnsi="Times New Roman"/>
          <w:sz w:val="28"/>
          <w:szCs w:val="28"/>
        </w:rPr>
      </w:pPr>
      <w:r w:rsidRPr="00BE76E1">
        <w:rPr>
          <w:rFonts w:ascii="Times New Roman" w:hAnsi="Times New Roman"/>
          <w:sz w:val="28"/>
          <w:szCs w:val="28"/>
        </w:rPr>
        <w:t>- понимать намерение автора текста, определять его позицию и точки зрения;</w:t>
      </w:r>
    </w:p>
    <w:p w:rsidR="00280592" w:rsidRPr="00BE76E1" w:rsidRDefault="00280592" w:rsidP="00BE76E1">
      <w:pPr>
        <w:widowControl w:val="0"/>
        <w:spacing w:after="0" w:line="360" w:lineRule="auto"/>
        <w:ind w:firstLine="709"/>
        <w:jc w:val="both"/>
        <w:rPr>
          <w:rFonts w:ascii="Times New Roman" w:hAnsi="Times New Roman"/>
          <w:sz w:val="28"/>
          <w:szCs w:val="28"/>
        </w:rPr>
      </w:pPr>
      <w:r w:rsidRPr="00BE76E1">
        <w:rPr>
          <w:rFonts w:ascii="Times New Roman" w:hAnsi="Times New Roman"/>
          <w:sz w:val="28"/>
          <w:szCs w:val="28"/>
        </w:rPr>
        <w:t>- владеть умениями изучающего чтения; понимать подробности более сложных профессиональных текстов в соответствии с их назначением (статья, инструкция, приказ, контракт);</w:t>
      </w:r>
    </w:p>
    <w:p w:rsidR="00280592" w:rsidRPr="00BE76E1" w:rsidRDefault="00FD5575" w:rsidP="00BE76E1">
      <w:pPr>
        <w:widowControl w:val="0"/>
        <w:spacing w:after="0" w:line="360" w:lineRule="auto"/>
        <w:ind w:firstLine="709"/>
        <w:jc w:val="both"/>
        <w:rPr>
          <w:rFonts w:ascii="Times New Roman" w:hAnsi="Times New Roman"/>
          <w:sz w:val="28"/>
          <w:szCs w:val="28"/>
        </w:rPr>
      </w:pPr>
      <w:r w:rsidRPr="00BE76E1">
        <w:rPr>
          <w:rFonts w:ascii="Times New Roman" w:hAnsi="Times New Roman"/>
          <w:sz w:val="28"/>
          <w:szCs w:val="28"/>
        </w:rPr>
        <w:t>- </w:t>
      </w:r>
      <w:r w:rsidR="00280592" w:rsidRPr="00BE76E1">
        <w:rPr>
          <w:rFonts w:ascii="Times New Roman" w:hAnsi="Times New Roman"/>
          <w:sz w:val="28"/>
          <w:szCs w:val="28"/>
        </w:rPr>
        <w:t>понимать аутентичную академическую и профессиональную корреспонденцию;</w:t>
      </w:r>
    </w:p>
    <w:p w:rsidR="00280592" w:rsidRPr="00BE76E1" w:rsidRDefault="00280592" w:rsidP="00BE76E1">
      <w:pPr>
        <w:widowControl w:val="0"/>
        <w:spacing w:after="0" w:line="360" w:lineRule="auto"/>
        <w:ind w:firstLine="709"/>
        <w:jc w:val="both"/>
        <w:rPr>
          <w:rFonts w:ascii="Times New Roman" w:hAnsi="Times New Roman"/>
          <w:sz w:val="28"/>
          <w:szCs w:val="28"/>
        </w:rPr>
      </w:pPr>
      <w:r w:rsidRPr="00BE76E1">
        <w:rPr>
          <w:rFonts w:ascii="Times New Roman" w:hAnsi="Times New Roman"/>
          <w:sz w:val="28"/>
          <w:szCs w:val="28"/>
        </w:rPr>
        <w:t>- различать разные стилистические регистры письменных текстов.</w:t>
      </w:r>
    </w:p>
    <w:p w:rsidR="00280592" w:rsidRPr="00BE76E1" w:rsidRDefault="00280592" w:rsidP="00BE76E1">
      <w:pPr>
        <w:widowControl w:val="0"/>
        <w:spacing w:after="0" w:line="360" w:lineRule="auto"/>
        <w:ind w:firstLine="709"/>
        <w:jc w:val="both"/>
        <w:rPr>
          <w:rFonts w:ascii="Times New Roman" w:hAnsi="Times New Roman"/>
          <w:sz w:val="28"/>
          <w:szCs w:val="28"/>
        </w:rPr>
      </w:pPr>
    </w:p>
    <w:p w:rsidR="00280592" w:rsidRPr="00BE76E1" w:rsidRDefault="00280592" w:rsidP="00BE76E1">
      <w:pPr>
        <w:widowControl w:val="0"/>
        <w:spacing w:after="0" w:line="360" w:lineRule="auto"/>
        <w:ind w:firstLine="709"/>
        <w:rPr>
          <w:rFonts w:ascii="Times New Roman" w:hAnsi="Times New Roman"/>
          <w:b/>
          <w:sz w:val="28"/>
          <w:szCs w:val="28"/>
        </w:rPr>
      </w:pPr>
      <w:r w:rsidRPr="00BE76E1">
        <w:rPr>
          <w:rFonts w:ascii="Times New Roman" w:hAnsi="Times New Roman"/>
          <w:b/>
          <w:sz w:val="28"/>
          <w:szCs w:val="28"/>
        </w:rPr>
        <w:t>Говорение</w:t>
      </w:r>
    </w:p>
    <w:p w:rsidR="00280592" w:rsidRPr="00BE76E1" w:rsidRDefault="00280592" w:rsidP="00BE76E1">
      <w:pPr>
        <w:widowControl w:val="0"/>
        <w:spacing w:after="0" w:line="360" w:lineRule="auto"/>
        <w:ind w:firstLine="709"/>
        <w:jc w:val="both"/>
        <w:rPr>
          <w:rFonts w:ascii="Times New Roman" w:hAnsi="Times New Roman"/>
          <w:sz w:val="28"/>
          <w:szCs w:val="28"/>
        </w:rPr>
      </w:pPr>
      <w:r w:rsidRPr="00BE76E1">
        <w:rPr>
          <w:rFonts w:ascii="Times New Roman" w:hAnsi="Times New Roman"/>
          <w:sz w:val="28"/>
          <w:szCs w:val="28"/>
        </w:rPr>
        <w:t>В процессе говорения поступающие в аспирантуру должны:</w:t>
      </w:r>
    </w:p>
    <w:p w:rsidR="00280592" w:rsidRPr="00BE76E1" w:rsidRDefault="00280592" w:rsidP="00BE76E1">
      <w:pPr>
        <w:widowControl w:val="0"/>
        <w:spacing w:after="0" w:line="360" w:lineRule="auto"/>
        <w:ind w:firstLine="709"/>
        <w:jc w:val="both"/>
        <w:rPr>
          <w:rFonts w:ascii="Times New Roman" w:hAnsi="Times New Roman"/>
          <w:sz w:val="28"/>
          <w:szCs w:val="28"/>
        </w:rPr>
      </w:pPr>
      <w:r w:rsidRPr="00BE76E1">
        <w:rPr>
          <w:rFonts w:ascii="Times New Roman" w:hAnsi="Times New Roman"/>
          <w:sz w:val="28"/>
          <w:szCs w:val="28"/>
        </w:rPr>
        <w:t xml:space="preserve">- производить устные  монологические высказывания по широкому кругу тем, связанных с академической, профессиональной </w:t>
      </w:r>
      <w:r w:rsidR="000B0778" w:rsidRPr="00BE76E1">
        <w:rPr>
          <w:rFonts w:ascii="Times New Roman" w:hAnsi="Times New Roman"/>
          <w:sz w:val="28"/>
          <w:szCs w:val="28"/>
        </w:rPr>
        <w:t xml:space="preserve">и </w:t>
      </w:r>
      <w:r w:rsidRPr="00BE76E1">
        <w:rPr>
          <w:rFonts w:ascii="Times New Roman" w:hAnsi="Times New Roman"/>
          <w:sz w:val="28"/>
          <w:szCs w:val="28"/>
        </w:rPr>
        <w:t>научной сферами деятельности;</w:t>
      </w:r>
    </w:p>
    <w:p w:rsidR="00280592" w:rsidRPr="00BE76E1" w:rsidRDefault="00280592" w:rsidP="00BE76E1">
      <w:pPr>
        <w:widowControl w:val="0"/>
        <w:spacing w:after="0" w:line="360" w:lineRule="auto"/>
        <w:ind w:firstLine="709"/>
        <w:jc w:val="both"/>
        <w:rPr>
          <w:rFonts w:ascii="Times New Roman" w:hAnsi="Times New Roman"/>
          <w:sz w:val="28"/>
          <w:szCs w:val="28"/>
        </w:rPr>
      </w:pPr>
      <w:r w:rsidRPr="00BE76E1">
        <w:rPr>
          <w:rFonts w:ascii="Times New Roman" w:hAnsi="Times New Roman"/>
          <w:sz w:val="28"/>
          <w:szCs w:val="28"/>
        </w:rPr>
        <w:t>- последовательно и логично излагать свои мысли, используя базовые языковые средства для объединения высказываний в четкий, логически объединенный дискурс;</w:t>
      </w:r>
    </w:p>
    <w:p w:rsidR="00280592" w:rsidRPr="00BE76E1" w:rsidRDefault="00280592" w:rsidP="00BE76E1">
      <w:pPr>
        <w:widowControl w:val="0"/>
        <w:spacing w:after="0" w:line="360" w:lineRule="auto"/>
        <w:ind w:firstLine="709"/>
        <w:jc w:val="both"/>
        <w:rPr>
          <w:rFonts w:ascii="Times New Roman" w:hAnsi="Times New Roman"/>
          <w:sz w:val="28"/>
          <w:szCs w:val="28"/>
        </w:rPr>
      </w:pPr>
      <w:r w:rsidRPr="00BE76E1">
        <w:rPr>
          <w:rFonts w:ascii="Times New Roman" w:hAnsi="Times New Roman"/>
          <w:sz w:val="28"/>
          <w:szCs w:val="28"/>
        </w:rPr>
        <w:t>- производить оценки и суждения, уметь обосновывать свою позицию в отношении актуальных тем в академической, профессиональной научной сферах деятельности;</w:t>
      </w:r>
    </w:p>
    <w:p w:rsidR="00280592" w:rsidRPr="00BE76E1" w:rsidRDefault="00280592" w:rsidP="00BE76E1">
      <w:pPr>
        <w:widowControl w:val="0"/>
        <w:spacing w:after="0" w:line="360" w:lineRule="auto"/>
        <w:ind w:firstLine="709"/>
        <w:jc w:val="both"/>
        <w:rPr>
          <w:rFonts w:ascii="Times New Roman" w:hAnsi="Times New Roman"/>
          <w:sz w:val="28"/>
          <w:szCs w:val="28"/>
        </w:rPr>
      </w:pPr>
      <w:r w:rsidRPr="00BE76E1">
        <w:rPr>
          <w:rFonts w:ascii="Times New Roman" w:hAnsi="Times New Roman"/>
          <w:sz w:val="28"/>
          <w:szCs w:val="28"/>
        </w:rPr>
        <w:t xml:space="preserve">- принимать участие в диалогическом общении; своевременно и </w:t>
      </w:r>
      <w:r w:rsidRPr="00BE76E1">
        <w:rPr>
          <w:rFonts w:ascii="Times New Roman" w:hAnsi="Times New Roman"/>
          <w:sz w:val="28"/>
          <w:szCs w:val="28"/>
        </w:rPr>
        <w:lastRenderedPageBreak/>
        <w:t xml:space="preserve">правильно реагировать на высказывания собеседника в соответствии с задачами и регистром общения; </w:t>
      </w:r>
    </w:p>
    <w:p w:rsidR="00280592" w:rsidRPr="00BE76E1" w:rsidRDefault="00280592" w:rsidP="00BE76E1">
      <w:pPr>
        <w:widowControl w:val="0"/>
        <w:spacing w:after="0" w:line="360" w:lineRule="auto"/>
        <w:ind w:firstLine="709"/>
        <w:jc w:val="both"/>
        <w:rPr>
          <w:rFonts w:ascii="Times New Roman" w:hAnsi="Times New Roman"/>
          <w:sz w:val="28"/>
          <w:szCs w:val="28"/>
        </w:rPr>
      </w:pPr>
      <w:r w:rsidRPr="00BE76E1">
        <w:rPr>
          <w:rFonts w:ascii="Times New Roman" w:hAnsi="Times New Roman"/>
          <w:sz w:val="28"/>
          <w:szCs w:val="28"/>
        </w:rPr>
        <w:t>- уметь пользоваться основными языковыми формулами, такими как начало, конец беседы, согласие/несогласие с собеседником, переход к следующей мысли и т.д.;</w:t>
      </w:r>
    </w:p>
    <w:p w:rsidR="00280592" w:rsidRPr="00BE76E1" w:rsidRDefault="00280592" w:rsidP="00BE76E1">
      <w:pPr>
        <w:widowControl w:val="0"/>
        <w:spacing w:after="0" w:line="360" w:lineRule="auto"/>
        <w:ind w:firstLine="709"/>
        <w:jc w:val="both"/>
        <w:rPr>
          <w:rFonts w:ascii="Times New Roman" w:hAnsi="Times New Roman"/>
          <w:sz w:val="28"/>
          <w:szCs w:val="28"/>
        </w:rPr>
      </w:pPr>
      <w:r w:rsidRPr="00BE76E1">
        <w:rPr>
          <w:rFonts w:ascii="Times New Roman" w:hAnsi="Times New Roman"/>
          <w:sz w:val="28"/>
          <w:szCs w:val="28"/>
        </w:rPr>
        <w:t>- реагировать на основные идеи и распознавать существенно важную информацию во время детальных обсуждений, дискуссий, лекций, бесед, связанных с обучением и профессиональной деятельностью;</w:t>
      </w:r>
    </w:p>
    <w:p w:rsidR="00280592" w:rsidRPr="00BE76E1" w:rsidRDefault="00280592" w:rsidP="00BE76E1">
      <w:pPr>
        <w:widowControl w:val="0"/>
        <w:spacing w:after="0" w:line="360" w:lineRule="auto"/>
        <w:ind w:firstLine="709"/>
        <w:jc w:val="both"/>
        <w:rPr>
          <w:rFonts w:ascii="Times New Roman" w:hAnsi="Times New Roman"/>
          <w:sz w:val="28"/>
          <w:szCs w:val="28"/>
        </w:rPr>
      </w:pPr>
      <w:r w:rsidRPr="00BE76E1">
        <w:rPr>
          <w:rFonts w:ascii="Times New Roman" w:hAnsi="Times New Roman"/>
          <w:sz w:val="28"/>
          <w:szCs w:val="28"/>
        </w:rPr>
        <w:t>- вести себя адекватно в типовых ситуациях устного академического и профессионального общения.</w:t>
      </w:r>
    </w:p>
    <w:p w:rsidR="00280592" w:rsidRPr="00BE76E1" w:rsidRDefault="00280592" w:rsidP="00BE76E1">
      <w:pPr>
        <w:widowControl w:val="0"/>
        <w:spacing w:after="0" w:line="360" w:lineRule="auto"/>
        <w:ind w:firstLine="709"/>
        <w:jc w:val="both"/>
        <w:rPr>
          <w:rFonts w:ascii="Times New Roman" w:hAnsi="Times New Roman"/>
          <w:sz w:val="28"/>
          <w:szCs w:val="28"/>
        </w:rPr>
      </w:pPr>
    </w:p>
    <w:p w:rsidR="00280592" w:rsidRPr="00BE76E1" w:rsidRDefault="00280592" w:rsidP="00BE76E1">
      <w:pPr>
        <w:widowControl w:val="0"/>
        <w:spacing w:after="0" w:line="360" w:lineRule="auto"/>
        <w:ind w:firstLine="709"/>
        <w:jc w:val="both"/>
        <w:rPr>
          <w:rFonts w:ascii="Times New Roman" w:hAnsi="Times New Roman"/>
          <w:b/>
          <w:sz w:val="28"/>
          <w:szCs w:val="28"/>
        </w:rPr>
      </w:pPr>
      <w:r w:rsidRPr="00BE76E1">
        <w:rPr>
          <w:rFonts w:ascii="Times New Roman" w:hAnsi="Times New Roman"/>
          <w:b/>
          <w:sz w:val="28"/>
          <w:szCs w:val="28"/>
        </w:rPr>
        <w:t>Аудирование</w:t>
      </w:r>
    </w:p>
    <w:p w:rsidR="00280592" w:rsidRPr="00BE76E1" w:rsidRDefault="00280592" w:rsidP="00BE76E1">
      <w:pPr>
        <w:widowControl w:val="0"/>
        <w:spacing w:after="0" w:line="360" w:lineRule="auto"/>
        <w:ind w:firstLine="709"/>
        <w:jc w:val="both"/>
        <w:rPr>
          <w:rFonts w:ascii="Times New Roman" w:hAnsi="Times New Roman"/>
          <w:sz w:val="28"/>
          <w:szCs w:val="28"/>
        </w:rPr>
      </w:pPr>
      <w:r w:rsidRPr="00BE76E1">
        <w:rPr>
          <w:rFonts w:ascii="Times New Roman" w:hAnsi="Times New Roman"/>
          <w:sz w:val="28"/>
          <w:szCs w:val="28"/>
        </w:rPr>
        <w:t>В процессе прослушивания иноязычной информации поступающие в аспирантуру должны:</w:t>
      </w:r>
    </w:p>
    <w:p w:rsidR="00280592" w:rsidRPr="00BE76E1" w:rsidRDefault="00280592" w:rsidP="00BE76E1">
      <w:pPr>
        <w:widowControl w:val="0"/>
        <w:spacing w:after="0" w:line="360" w:lineRule="auto"/>
        <w:ind w:firstLine="709"/>
        <w:jc w:val="both"/>
        <w:rPr>
          <w:rFonts w:ascii="Times New Roman" w:hAnsi="Times New Roman"/>
          <w:sz w:val="28"/>
          <w:szCs w:val="28"/>
        </w:rPr>
      </w:pPr>
      <w:r w:rsidRPr="00BE76E1">
        <w:rPr>
          <w:rFonts w:ascii="Times New Roman" w:hAnsi="Times New Roman"/>
          <w:sz w:val="28"/>
          <w:szCs w:val="28"/>
        </w:rPr>
        <w:t>- понимать на слух основные идеи, общий смысл устного иноязычного высказывания и распознавать соответствующую информацию в ходе обсуждений, дебатов, докладов, лекций, по теме связанные с обучением и специальности;</w:t>
      </w:r>
    </w:p>
    <w:p w:rsidR="00280592" w:rsidRPr="00BE76E1" w:rsidRDefault="00280592" w:rsidP="00BE76E1">
      <w:pPr>
        <w:widowControl w:val="0"/>
        <w:spacing w:after="0" w:line="360" w:lineRule="auto"/>
        <w:ind w:firstLine="709"/>
        <w:jc w:val="both"/>
        <w:rPr>
          <w:rFonts w:ascii="Times New Roman" w:hAnsi="Times New Roman"/>
          <w:sz w:val="28"/>
          <w:szCs w:val="28"/>
        </w:rPr>
      </w:pPr>
      <w:r w:rsidRPr="00BE76E1">
        <w:rPr>
          <w:rFonts w:ascii="Times New Roman" w:hAnsi="Times New Roman"/>
          <w:sz w:val="28"/>
          <w:szCs w:val="28"/>
        </w:rPr>
        <w:t>- понимать общий смысл и большинство существенных деталей аутентичных радио, телепередач и источников Интернета;</w:t>
      </w:r>
    </w:p>
    <w:p w:rsidR="00280592" w:rsidRPr="00BE76E1" w:rsidRDefault="00280592" w:rsidP="00BE76E1">
      <w:pPr>
        <w:widowControl w:val="0"/>
        <w:spacing w:after="0" w:line="360" w:lineRule="auto"/>
        <w:ind w:firstLine="709"/>
        <w:jc w:val="both"/>
        <w:rPr>
          <w:rFonts w:ascii="Times New Roman" w:hAnsi="Times New Roman"/>
          <w:sz w:val="28"/>
          <w:szCs w:val="28"/>
        </w:rPr>
      </w:pPr>
      <w:r w:rsidRPr="00BE76E1">
        <w:rPr>
          <w:rFonts w:ascii="Times New Roman" w:hAnsi="Times New Roman"/>
          <w:sz w:val="28"/>
          <w:szCs w:val="28"/>
        </w:rPr>
        <w:t>- уметь определять позицию, точку зрения и намерение говорящего;</w:t>
      </w:r>
    </w:p>
    <w:p w:rsidR="00280592" w:rsidRPr="00BE76E1" w:rsidRDefault="00FD5575" w:rsidP="00BE76E1">
      <w:pPr>
        <w:widowControl w:val="0"/>
        <w:spacing w:after="0" w:line="360" w:lineRule="auto"/>
        <w:ind w:firstLine="709"/>
        <w:jc w:val="both"/>
        <w:rPr>
          <w:rFonts w:ascii="Times New Roman" w:hAnsi="Times New Roman"/>
          <w:sz w:val="28"/>
          <w:szCs w:val="28"/>
        </w:rPr>
      </w:pPr>
      <w:r w:rsidRPr="00BE76E1">
        <w:rPr>
          <w:rFonts w:ascii="Times New Roman" w:hAnsi="Times New Roman"/>
          <w:sz w:val="28"/>
          <w:szCs w:val="28"/>
        </w:rPr>
        <w:t>- </w:t>
      </w:r>
      <w:r w:rsidR="00280592" w:rsidRPr="00BE76E1">
        <w:rPr>
          <w:rFonts w:ascii="Times New Roman" w:hAnsi="Times New Roman"/>
          <w:sz w:val="28"/>
          <w:szCs w:val="28"/>
        </w:rPr>
        <w:t>уметь извлекать специфическую информацию из публичных обращений, объявлений и инструкций;</w:t>
      </w:r>
    </w:p>
    <w:p w:rsidR="00280592" w:rsidRPr="00BE76E1" w:rsidRDefault="00FD5575" w:rsidP="00BE76E1">
      <w:pPr>
        <w:widowControl w:val="0"/>
        <w:spacing w:after="0" w:line="360" w:lineRule="auto"/>
        <w:ind w:firstLine="709"/>
        <w:jc w:val="both"/>
        <w:rPr>
          <w:rFonts w:ascii="Times New Roman" w:hAnsi="Times New Roman"/>
          <w:sz w:val="28"/>
          <w:szCs w:val="28"/>
        </w:rPr>
      </w:pPr>
      <w:r w:rsidRPr="00BE76E1">
        <w:rPr>
          <w:rFonts w:ascii="Times New Roman" w:hAnsi="Times New Roman"/>
          <w:sz w:val="28"/>
          <w:szCs w:val="28"/>
        </w:rPr>
        <w:t>- </w:t>
      </w:r>
      <w:r w:rsidR="00280592" w:rsidRPr="00BE76E1">
        <w:rPr>
          <w:rFonts w:ascii="Times New Roman" w:hAnsi="Times New Roman"/>
          <w:sz w:val="28"/>
          <w:szCs w:val="28"/>
        </w:rPr>
        <w:t>уметь различать стилистические регистры общения с представителями различных кругов.</w:t>
      </w:r>
    </w:p>
    <w:p w:rsidR="00280592" w:rsidRPr="00BE76E1" w:rsidRDefault="00280592" w:rsidP="00BE76E1">
      <w:pPr>
        <w:widowControl w:val="0"/>
        <w:spacing w:after="0" w:line="360" w:lineRule="auto"/>
        <w:ind w:firstLine="709"/>
        <w:jc w:val="both"/>
        <w:rPr>
          <w:rFonts w:ascii="Times New Roman" w:hAnsi="Times New Roman"/>
          <w:sz w:val="28"/>
          <w:szCs w:val="28"/>
        </w:rPr>
      </w:pPr>
    </w:p>
    <w:p w:rsidR="00280592" w:rsidRPr="00BE76E1" w:rsidRDefault="00280592" w:rsidP="00BE76E1">
      <w:pPr>
        <w:widowControl w:val="0"/>
        <w:spacing w:after="0" w:line="360" w:lineRule="auto"/>
        <w:ind w:firstLine="709"/>
        <w:jc w:val="both"/>
        <w:rPr>
          <w:rFonts w:ascii="Times New Roman" w:hAnsi="Times New Roman"/>
          <w:b/>
          <w:sz w:val="28"/>
          <w:szCs w:val="28"/>
        </w:rPr>
      </w:pPr>
      <w:r w:rsidRPr="00BE76E1">
        <w:rPr>
          <w:rFonts w:ascii="Times New Roman" w:hAnsi="Times New Roman"/>
          <w:b/>
          <w:sz w:val="28"/>
          <w:szCs w:val="28"/>
        </w:rPr>
        <w:t>Письмо</w:t>
      </w:r>
    </w:p>
    <w:p w:rsidR="00280592" w:rsidRPr="00BE76E1" w:rsidRDefault="00280592" w:rsidP="00BE76E1">
      <w:pPr>
        <w:widowControl w:val="0"/>
        <w:spacing w:after="0" w:line="360" w:lineRule="auto"/>
        <w:ind w:firstLine="709"/>
        <w:jc w:val="both"/>
        <w:rPr>
          <w:rFonts w:ascii="Times New Roman" w:hAnsi="Times New Roman"/>
          <w:sz w:val="28"/>
          <w:szCs w:val="28"/>
        </w:rPr>
      </w:pPr>
      <w:r w:rsidRPr="00BE76E1">
        <w:rPr>
          <w:rFonts w:ascii="Times New Roman" w:hAnsi="Times New Roman"/>
          <w:sz w:val="28"/>
          <w:szCs w:val="28"/>
        </w:rPr>
        <w:t>В процессе осуществления письменных иноязычных высказываний поступающие в аспирантуру должны:</w:t>
      </w:r>
    </w:p>
    <w:p w:rsidR="00280592" w:rsidRPr="00BE76E1" w:rsidRDefault="00280592" w:rsidP="00BE76E1">
      <w:pPr>
        <w:widowControl w:val="0"/>
        <w:spacing w:after="0" w:line="360" w:lineRule="auto"/>
        <w:ind w:firstLine="709"/>
        <w:jc w:val="both"/>
        <w:rPr>
          <w:rFonts w:ascii="Times New Roman" w:hAnsi="Times New Roman"/>
          <w:sz w:val="28"/>
          <w:szCs w:val="28"/>
        </w:rPr>
      </w:pPr>
      <w:r w:rsidRPr="00BE76E1">
        <w:rPr>
          <w:rFonts w:ascii="Times New Roman" w:hAnsi="Times New Roman"/>
          <w:sz w:val="28"/>
          <w:szCs w:val="28"/>
        </w:rPr>
        <w:t xml:space="preserve">- производить четкие, связные, </w:t>
      </w:r>
      <w:r w:rsidR="000B0778" w:rsidRPr="00BE76E1">
        <w:rPr>
          <w:rFonts w:ascii="Times New Roman" w:hAnsi="Times New Roman"/>
          <w:sz w:val="28"/>
          <w:szCs w:val="28"/>
        </w:rPr>
        <w:t xml:space="preserve">четко </w:t>
      </w:r>
      <w:r w:rsidRPr="00BE76E1">
        <w:rPr>
          <w:rFonts w:ascii="Times New Roman" w:hAnsi="Times New Roman"/>
          <w:sz w:val="28"/>
          <w:szCs w:val="28"/>
        </w:rPr>
        <w:t xml:space="preserve">структурированные высказывания </w:t>
      </w:r>
      <w:r w:rsidRPr="00BE76E1">
        <w:rPr>
          <w:rFonts w:ascii="Times New Roman" w:hAnsi="Times New Roman"/>
          <w:sz w:val="28"/>
          <w:szCs w:val="28"/>
        </w:rPr>
        <w:lastRenderedPageBreak/>
        <w:t>по широкому кругу тем, связанных с академической, профессиональной научной сферами деятельности;</w:t>
      </w:r>
    </w:p>
    <w:p w:rsidR="00280592" w:rsidRPr="00BE76E1" w:rsidRDefault="00FD5575" w:rsidP="00BE76E1">
      <w:pPr>
        <w:widowControl w:val="0"/>
        <w:spacing w:after="0" w:line="360" w:lineRule="auto"/>
        <w:ind w:firstLine="709"/>
        <w:jc w:val="both"/>
        <w:rPr>
          <w:rFonts w:ascii="Times New Roman" w:hAnsi="Times New Roman"/>
          <w:sz w:val="28"/>
          <w:szCs w:val="28"/>
        </w:rPr>
      </w:pPr>
      <w:r w:rsidRPr="00BE76E1">
        <w:rPr>
          <w:rFonts w:ascii="Times New Roman" w:hAnsi="Times New Roman"/>
          <w:sz w:val="28"/>
          <w:szCs w:val="28"/>
        </w:rPr>
        <w:t>- </w:t>
      </w:r>
      <w:r w:rsidR="00280592" w:rsidRPr="00BE76E1">
        <w:rPr>
          <w:rFonts w:ascii="Times New Roman" w:hAnsi="Times New Roman"/>
          <w:sz w:val="28"/>
          <w:szCs w:val="28"/>
        </w:rPr>
        <w:t>производить письменные высказывания с высокой степенью грамматической корректности;</w:t>
      </w:r>
    </w:p>
    <w:p w:rsidR="00280592" w:rsidRPr="00BE76E1" w:rsidRDefault="00280592" w:rsidP="00BE76E1">
      <w:pPr>
        <w:widowControl w:val="0"/>
        <w:spacing w:after="0" w:line="360" w:lineRule="auto"/>
        <w:ind w:firstLine="709"/>
        <w:jc w:val="both"/>
        <w:rPr>
          <w:rFonts w:ascii="Times New Roman" w:hAnsi="Times New Roman"/>
          <w:sz w:val="28"/>
          <w:szCs w:val="28"/>
        </w:rPr>
      </w:pPr>
      <w:r w:rsidRPr="00BE76E1">
        <w:rPr>
          <w:rFonts w:ascii="Times New Roman" w:hAnsi="Times New Roman"/>
          <w:sz w:val="28"/>
          <w:szCs w:val="28"/>
        </w:rPr>
        <w:t>- придерживаться основных принципов дискурсивного построения, стиля и реестра высказывания.</w:t>
      </w:r>
    </w:p>
    <w:p w:rsidR="00280592" w:rsidRPr="00BE76E1" w:rsidRDefault="00280592" w:rsidP="00BE76E1">
      <w:pPr>
        <w:widowControl w:val="0"/>
        <w:spacing w:after="0" w:line="360" w:lineRule="auto"/>
        <w:ind w:firstLine="709"/>
        <w:jc w:val="both"/>
        <w:rPr>
          <w:rFonts w:ascii="Times New Roman" w:hAnsi="Times New Roman"/>
          <w:sz w:val="28"/>
          <w:szCs w:val="28"/>
        </w:rPr>
      </w:pPr>
    </w:p>
    <w:p w:rsidR="00280592" w:rsidRPr="00BE76E1" w:rsidRDefault="00280592" w:rsidP="00BE76E1">
      <w:pPr>
        <w:widowControl w:val="0"/>
        <w:spacing w:after="0" w:line="360" w:lineRule="auto"/>
        <w:ind w:firstLine="709"/>
        <w:jc w:val="both"/>
        <w:rPr>
          <w:rFonts w:ascii="Times New Roman" w:hAnsi="Times New Roman"/>
          <w:sz w:val="28"/>
          <w:szCs w:val="28"/>
        </w:rPr>
      </w:pPr>
      <w:r w:rsidRPr="00BE76E1">
        <w:rPr>
          <w:rFonts w:ascii="Times New Roman" w:hAnsi="Times New Roman"/>
          <w:b/>
          <w:sz w:val="28"/>
          <w:szCs w:val="28"/>
        </w:rPr>
        <w:t>Требования к языковым умениям</w:t>
      </w:r>
    </w:p>
    <w:p w:rsidR="00280592" w:rsidRPr="00BE76E1" w:rsidRDefault="00280592" w:rsidP="00BE76E1">
      <w:pPr>
        <w:widowControl w:val="0"/>
        <w:spacing w:after="0" w:line="360" w:lineRule="auto"/>
        <w:ind w:firstLine="709"/>
        <w:jc w:val="both"/>
        <w:rPr>
          <w:rFonts w:ascii="Times New Roman" w:hAnsi="Times New Roman"/>
          <w:sz w:val="28"/>
          <w:szCs w:val="28"/>
        </w:rPr>
      </w:pPr>
      <w:r w:rsidRPr="00BE76E1">
        <w:rPr>
          <w:rFonts w:ascii="Times New Roman" w:hAnsi="Times New Roman"/>
          <w:sz w:val="28"/>
          <w:szCs w:val="28"/>
        </w:rPr>
        <w:t>Поступающие должны уметь использовать:</w:t>
      </w:r>
    </w:p>
    <w:p w:rsidR="00280592" w:rsidRPr="00BE76E1" w:rsidRDefault="00FD5575" w:rsidP="00BE76E1">
      <w:pPr>
        <w:widowControl w:val="0"/>
        <w:spacing w:after="0" w:line="360" w:lineRule="auto"/>
        <w:ind w:firstLine="709"/>
        <w:jc w:val="both"/>
        <w:rPr>
          <w:rFonts w:ascii="Times New Roman" w:hAnsi="Times New Roman"/>
          <w:sz w:val="28"/>
          <w:szCs w:val="28"/>
        </w:rPr>
      </w:pPr>
      <w:r w:rsidRPr="00BE76E1">
        <w:rPr>
          <w:rFonts w:ascii="Times New Roman" w:hAnsi="Times New Roman"/>
          <w:sz w:val="28"/>
          <w:szCs w:val="28"/>
        </w:rPr>
        <w:t>- </w:t>
      </w:r>
      <w:r w:rsidR="00280592" w:rsidRPr="00BE76E1">
        <w:rPr>
          <w:rFonts w:ascii="Times New Roman" w:hAnsi="Times New Roman"/>
          <w:sz w:val="28"/>
          <w:szCs w:val="28"/>
        </w:rPr>
        <w:t>грамматические структуры, необходимые для производства и понимания широкого круга высказываний, связанных с  академической, научной и  профессиональной сферами деятельности;</w:t>
      </w:r>
    </w:p>
    <w:p w:rsidR="00280592" w:rsidRPr="00BE76E1" w:rsidRDefault="00280592" w:rsidP="00BE76E1">
      <w:pPr>
        <w:widowControl w:val="0"/>
        <w:spacing w:after="0" w:line="360" w:lineRule="auto"/>
        <w:ind w:firstLine="709"/>
        <w:jc w:val="both"/>
        <w:rPr>
          <w:rFonts w:ascii="Times New Roman" w:hAnsi="Times New Roman"/>
          <w:sz w:val="28"/>
          <w:szCs w:val="28"/>
        </w:rPr>
      </w:pPr>
      <w:r w:rsidRPr="00BE76E1">
        <w:rPr>
          <w:rFonts w:ascii="Times New Roman" w:hAnsi="Times New Roman"/>
          <w:sz w:val="28"/>
          <w:szCs w:val="28"/>
        </w:rPr>
        <w:t>- правила синтаксиса;</w:t>
      </w:r>
    </w:p>
    <w:p w:rsidR="00280592" w:rsidRPr="00BE76E1" w:rsidRDefault="005F6131" w:rsidP="00BE76E1">
      <w:pPr>
        <w:widowControl w:val="0"/>
        <w:spacing w:after="0" w:line="360" w:lineRule="auto"/>
        <w:ind w:firstLine="709"/>
        <w:jc w:val="both"/>
        <w:rPr>
          <w:rFonts w:ascii="Times New Roman" w:hAnsi="Times New Roman"/>
          <w:sz w:val="28"/>
          <w:szCs w:val="28"/>
        </w:rPr>
      </w:pPr>
      <w:r w:rsidRPr="00BE76E1">
        <w:rPr>
          <w:rFonts w:ascii="Times New Roman" w:hAnsi="Times New Roman"/>
          <w:sz w:val="28"/>
          <w:szCs w:val="28"/>
        </w:rPr>
        <w:t xml:space="preserve">- языковые формулы, </w:t>
      </w:r>
      <w:r w:rsidR="00280592" w:rsidRPr="00BE76E1">
        <w:rPr>
          <w:rFonts w:ascii="Times New Roman" w:hAnsi="Times New Roman"/>
          <w:sz w:val="28"/>
          <w:szCs w:val="28"/>
        </w:rPr>
        <w:t>характерные для официальных и разговорных регистров в ситуациях ака</w:t>
      </w:r>
      <w:r w:rsidRPr="00BE76E1">
        <w:rPr>
          <w:rFonts w:ascii="Times New Roman" w:hAnsi="Times New Roman"/>
          <w:sz w:val="28"/>
          <w:szCs w:val="28"/>
        </w:rPr>
        <w:t xml:space="preserve">демического, профессионального </w:t>
      </w:r>
      <w:r w:rsidR="00280592" w:rsidRPr="00BE76E1">
        <w:rPr>
          <w:rFonts w:ascii="Times New Roman" w:hAnsi="Times New Roman"/>
          <w:sz w:val="28"/>
          <w:szCs w:val="28"/>
        </w:rPr>
        <w:t>и научного общения;</w:t>
      </w:r>
    </w:p>
    <w:p w:rsidR="00280592" w:rsidRPr="00BE76E1" w:rsidRDefault="00280592" w:rsidP="00BE76E1">
      <w:pPr>
        <w:widowControl w:val="0"/>
        <w:spacing w:after="0" w:line="360" w:lineRule="auto"/>
        <w:ind w:firstLine="709"/>
        <w:jc w:val="both"/>
        <w:rPr>
          <w:rFonts w:ascii="Times New Roman" w:hAnsi="Times New Roman"/>
          <w:sz w:val="28"/>
          <w:szCs w:val="28"/>
        </w:rPr>
      </w:pPr>
      <w:r w:rsidRPr="00BE76E1">
        <w:rPr>
          <w:rFonts w:ascii="Times New Roman" w:hAnsi="Times New Roman"/>
          <w:sz w:val="28"/>
          <w:szCs w:val="28"/>
        </w:rPr>
        <w:t xml:space="preserve">- широкий диапазон словарного </w:t>
      </w:r>
      <w:r w:rsidR="000B0778" w:rsidRPr="00BE76E1">
        <w:rPr>
          <w:rFonts w:ascii="Times New Roman" w:hAnsi="Times New Roman"/>
          <w:sz w:val="28"/>
          <w:szCs w:val="28"/>
        </w:rPr>
        <w:t>запаса, в том числе терминологию</w:t>
      </w:r>
      <w:r w:rsidRPr="00BE76E1">
        <w:rPr>
          <w:rFonts w:ascii="Times New Roman" w:hAnsi="Times New Roman"/>
          <w:sz w:val="28"/>
          <w:szCs w:val="28"/>
        </w:rPr>
        <w:t xml:space="preserve"> по специальности.</w:t>
      </w:r>
    </w:p>
    <w:p w:rsidR="00280592" w:rsidRPr="00BE76E1" w:rsidRDefault="00280592" w:rsidP="00BE76E1">
      <w:pPr>
        <w:widowControl w:val="0"/>
        <w:spacing w:after="0" w:line="360" w:lineRule="auto"/>
        <w:ind w:firstLine="709"/>
        <w:jc w:val="center"/>
        <w:rPr>
          <w:rFonts w:ascii="Times New Roman" w:hAnsi="Times New Roman"/>
          <w:b/>
          <w:sz w:val="28"/>
          <w:szCs w:val="28"/>
        </w:rPr>
      </w:pPr>
      <w:r w:rsidRPr="00BE76E1">
        <w:rPr>
          <w:rFonts w:ascii="Times New Roman" w:hAnsi="Times New Roman"/>
          <w:b/>
          <w:sz w:val="28"/>
          <w:szCs w:val="28"/>
        </w:rPr>
        <w:t>Грамматический минимум</w:t>
      </w:r>
    </w:p>
    <w:p w:rsidR="00280592" w:rsidRPr="00BE76E1" w:rsidRDefault="00280592" w:rsidP="00BE76E1">
      <w:pPr>
        <w:widowControl w:val="0"/>
        <w:spacing w:after="0" w:line="360" w:lineRule="auto"/>
        <w:ind w:firstLine="709"/>
        <w:jc w:val="center"/>
        <w:rPr>
          <w:rFonts w:ascii="Times New Roman" w:hAnsi="Times New Roman"/>
          <w:b/>
          <w:sz w:val="28"/>
          <w:szCs w:val="28"/>
        </w:rPr>
      </w:pPr>
      <w:r w:rsidRPr="00BE76E1">
        <w:rPr>
          <w:rFonts w:ascii="Times New Roman" w:hAnsi="Times New Roman"/>
          <w:b/>
          <w:sz w:val="28"/>
          <w:szCs w:val="28"/>
        </w:rPr>
        <w:t>Английский язык</w:t>
      </w:r>
    </w:p>
    <w:p w:rsidR="00280592" w:rsidRPr="00BE76E1" w:rsidRDefault="00280592" w:rsidP="00BE76E1">
      <w:pPr>
        <w:widowControl w:val="0"/>
        <w:spacing w:after="0" w:line="360" w:lineRule="auto"/>
        <w:ind w:firstLine="709"/>
        <w:jc w:val="both"/>
        <w:rPr>
          <w:rFonts w:ascii="Times New Roman" w:hAnsi="Times New Roman"/>
          <w:b/>
          <w:sz w:val="28"/>
          <w:szCs w:val="28"/>
        </w:rPr>
      </w:pPr>
      <w:r w:rsidRPr="00BE76E1">
        <w:rPr>
          <w:rFonts w:ascii="Times New Roman" w:hAnsi="Times New Roman"/>
          <w:b/>
          <w:sz w:val="28"/>
          <w:szCs w:val="28"/>
        </w:rPr>
        <w:t>1. Морфология</w:t>
      </w:r>
    </w:p>
    <w:p w:rsidR="00280592" w:rsidRPr="00BE76E1" w:rsidRDefault="00280592" w:rsidP="00BE76E1">
      <w:pPr>
        <w:widowControl w:val="0"/>
        <w:spacing w:after="0" w:line="360" w:lineRule="auto"/>
        <w:ind w:firstLine="709"/>
        <w:jc w:val="both"/>
        <w:rPr>
          <w:rFonts w:ascii="Times New Roman" w:hAnsi="Times New Roman"/>
          <w:sz w:val="28"/>
          <w:szCs w:val="28"/>
        </w:rPr>
      </w:pPr>
      <w:r w:rsidRPr="00BE76E1">
        <w:rPr>
          <w:rFonts w:ascii="Times New Roman" w:hAnsi="Times New Roman"/>
          <w:sz w:val="28"/>
          <w:szCs w:val="28"/>
        </w:rPr>
        <w:t xml:space="preserve">Имя существительное. Род, число, падеж. Артикль. Неопределенный артикль. Определенный артикль. Имя прилагательное. Степени сравнения прилагательных. Местоимение. Числительное. Глагол. Личные и неличные формы глагола. Смысловые, вспомогательные и глаголы-связки. Модальные глаголы. Времена английского глагола. Действительный залог, страдательный залог. Согласование времен. Наклонение глагола. Изъявительное наклонение, повелительное наклонение, сослагательное наклонение. Условные предложения. Неличные формы глагола. Инфинитив. Функции инфинитива: инфинитив в функции подлежащего, определения, </w:t>
      </w:r>
      <w:r w:rsidRPr="00BE76E1">
        <w:rPr>
          <w:rFonts w:ascii="Times New Roman" w:hAnsi="Times New Roman"/>
          <w:sz w:val="28"/>
          <w:szCs w:val="28"/>
        </w:rPr>
        <w:lastRenderedPageBreak/>
        <w:t xml:space="preserve">обстоятельства; оборот дополнение с инфинитивом (объектный падеж с инфинитивом); оборот подлежащее с инфинитивом (именительный падеж с инфинитивом); инфинитив в функции вводного члена; инфинитив в составном именном сказуемом (bе + инф.) и в составном модальном сказуемом; оборот for + сущ. + </w:t>
      </w:r>
      <w:r w:rsidR="00FD5575" w:rsidRPr="00BE76E1">
        <w:rPr>
          <w:rFonts w:ascii="Times New Roman" w:hAnsi="Times New Roman"/>
          <w:sz w:val="28"/>
          <w:szCs w:val="28"/>
        </w:rPr>
        <w:t xml:space="preserve">инфинитив. Причастие. </w:t>
      </w:r>
      <w:r w:rsidRPr="00BE76E1">
        <w:rPr>
          <w:rFonts w:ascii="Times New Roman" w:hAnsi="Times New Roman"/>
          <w:sz w:val="28"/>
          <w:szCs w:val="28"/>
        </w:rPr>
        <w:t xml:space="preserve"> Функции причастия: причастие в функции определения и определительные причастные обороты; независимый причастный оборот (абсолютная причастная конструкция). Герундий. Функции герундия: герундий в функции подлежащего, дополнения, определения, обстоятельства; герундиальные обороты. Наречие. Степени сравнения наречий. Предлог. Союз. Словообразование.</w:t>
      </w:r>
    </w:p>
    <w:p w:rsidR="00280592" w:rsidRPr="00BE76E1" w:rsidRDefault="00FD5575" w:rsidP="00BE76E1">
      <w:pPr>
        <w:widowControl w:val="0"/>
        <w:spacing w:after="0" w:line="360" w:lineRule="auto"/>
        <w:ind w:firstLine="709"/>
        <w:jc w:val="both"/>
        <w:rPr>
          <w:rFonts w:ascii="Times New Roman" w:hAnsi="Times New Roman"/>
          <w:b/>
          <w:sz w:val="28"/>
          <w:szCs w:val="28"/>
        </w:rPr>
      </w:pPr>
      <w:r w:rsidRPr="00BE76E1">
        <w:rPr>
          <w:rFonts w:ascii="Times New Roman" w:hAnsi="Times New Roman"/>
          <w:b/>
          <w:sz w:val="28"/>
          <w:szCs w:val="28"/>
        </w:rPr>
        <w:t>2. Синтаксис</w:t>
      </w:r>
    </w:p>
    <w:p w:rsidR="00280592" w:rsidRPr="00BE76E1" w:rsidRDefault="00280592" w:rsidP="00BE76E1">
      <w:pPr>
        <w:widowControl w:val="0"/>
        <w:autoSpaceDE w:val="0"/>
        <w:autoSpaceDN w:val="0"/>
        <w:adjustRightInd w:val="0"/>
        <w:spacing w:after="0" w:line="360" w:lineRule="auto"/>
        <w:ind w:firstLine="709"/>
        <w:jc w:val="both"/>
        <w:rPr>
          <w:rFonts w:ascii="Times New Roman" w:hAnsi="Times New Roman"/>
          <w:sz w:val="28"/>
          <w:szCs w:val="28"/>
        </w:rPr>
      </w:pPr>
      <w:r w:rsidRPr="00BE76E1">
        <w:rPr>
          <w:rFonts w:ascii="Times New Roman" w:hAnsi="Times New Roman"/>
          <w:sz w:val="28"/>
          <w:szCs w:val="28"/>
        </w:rPr>
        <w:t>Виды предложений. Повествовательные, вопросительные, побудительные предложения. Эллиптические предложения. Бессоюзные придаточные. Порядок слов простого предложения.  Главные и второстепенные члены предложения. Простое, сложное предложение. Сложносочиненное и сложноподчиненное предложение.</w:t>
      </w:r>
    </w:p>
    <w:p w:rsidR="00FD5575" w:rsidRPr="00BE76E1" w:rsidRDefault="00FD5575" w:rsidP="00BE76E1">
      <w:pPr>
        <w:widowControl w:val="0"/>
        <w:autoSpaceDE w:val="0"/>
        <w:autoSpaceDN w:val="0"/>
        <w:adjustRightInd w:val="0"/>
        <w:spacing w:after="0" w:line="360" w:lineRule="auto"/>
        <w:jc w:val="center"/>
        <w:rPr>
          <w:rFonts w:ascii="Times New Roman" w:hAnsi="Times New Roman"/>
          <w:b/>
          <w:bCs/>
          <w:sz w:val="28"/>
          <w:szCs w:val="28"/>
        </w:rPr>
      </w:pPr>
    </w:p>
    <w:p w:rsidR="00280592" w:rsidRPr="00BE76E1" w:rsidRDefault="00280592" w:rsidP="00BE76E1">
      <w:pPr>
        <w:widowControl w:val="0"/>
        <w:autoSpaceDE w:val="0"/>
        <w:autoSpaceDN w:val="0"/>
        <w:adjustRightInd w:val="0"/>
        <w:spacing w:after="0" w:line="360" w:lineRule="auto"/>
        <w:jc w:val="center"/>
        <w:rPr>
          <w:rFonts w:ascii="Times New Roman" w:hAnsi="Times New Roman"/>
          <w:b/>
          <w:bCs/>
          <w:sz w:val="28"/>
          <w:szCs w:val="28"/>
        </w:rPr>
      </w:pPr>
      <w:r w:rsidRPr="00BE76E1">
        <w:rPr>
          <w:rFonts w:ascii="Times New Roman" w:hAnsi="Times New Roman"/>
          <w:b/>
          <w:bCs/>
          <w:sz w:val="28"/>
          <w:szCs w:val="28"/>
        </w:rPr>
        <w:t>Немецкий язык</w:t>
      </w:r>
    </w:p>
    <w:p w:rsidR="00280592" w:rsidRPr="00BE76E1" w:rsidRDefault="00280592" w:rsidP="00BE76E1">
      <w:pPr>
        <w:widowControl w:val="0"/>
        <w:autoSpaceDE w:val="0"/>
        <w:autoSpaceDN w:val="0"/>
        <w:adjustRightInd w:val="0"/>
        <w:spacing w:after="0" w:line="360" w:lineRule="auto"/>
        <w:ind w:firstLine="720"/>
        <w:jc w:val="both"/>
        <w:rPr>
          <w:rFonts w:ascii="Times New Roman" w:hAnsi="Times New Roman"/>
          <w:sz w:val="28"/>
          <w:szCs w:val="28"/>
        </w:rPr>
      </w:pPr>
      <w:r w:rsidRPr="00BE76E1">
        <w:rPr>
          <w:rFonts w:ascii="Times New Roman" w:hAnsi="Times New Roman"/>
          <w:sz w:val="28"/>
          <w:szCs w:val="28"/>
        </w:rPr>
        <w:t>Простые распространенные, сложносочиненные и сложноподчиненные предложения. Рамочная конструкция и отступления от нее. Место и порядок слов придаточных предложений. Союзы и корреляты. Многозначность союзов. Передача логических отношений в сложноподчиненном предложении. Бессоюзные придаточные предложения. Функции причастий. Степени сравнения прилагательных. Существительные, прилагательные и причастия в функции предикативного определения.</w:t>
      </w:r>
    </w:p>
    <w:p w:rsidR="00280592" w:rsidRPr="00BE76E1" w:rsidRDefault="00280592" w:rsidP="00BE76E1">
      <w:pPr>
        <w:widowControl w:val="0"/>
        <w:autoSpaceDE w:val="0"/>
        <w:autoSpaceDN w:val="0"/>
        <w:adjustRightInd w:val="0"/>
        <w:spacing w:after="0" w:line="360" w:lineRule="auto"/>
        <w:ind w:firstLine="720"/>
        <w:jc w:val="both"/>
        <w:rPr>
          <w:rFonts w:ascii="Times New Roman" w:hAnsi="Times New Roman"/>
          <w:sz w:val="28"/>
          <w:szCs w:val="28"/>
        </w:rPr>
      </w:pPr>
      <w:r w:rsidRPr="00BE76E1">
        <w:rPr>
          <w:rFonts w:ascii="Times New Roman" w:hAnsi="Times New Roman"/>
          <w:sz w:val="28"/>
          <w:szCs w:val="28"/>
        </w:rPr>
        <w:t xml:space="preserve">Указательные местоимения в функции замены существительного. Однородные члены предложения разного типа, в том числе слитные. Инфинитивные и причастные обороты в различных функциях Модальные конструкции </w:t>
      </w:r>
      <w:r w:rsidRPr="00BE76E1">
        <w:rPr>
          <w:rFonts w:ascii="Times New Roman" w:hAnsi="Times New Roman"/>
          <w:b/>
          <w:bCs/>
          <w:i/>
          <w:iCs/>
          <w:sz w:val="28"/>
          <w:szCs w:val="28"/>
        </w:rPr>
        <w:t xml:space="preserve">sein </w:t>
      </w:r>
      <w:r w:rsidRPr="00BE76E1">
        <w:rPr>
          <w:rFonts w:ascii="Times New Roman" w:hAnsi="Times New Roman"/>
          <w:sz w:val="28"/>
          <w:szCs w:val="28"/>
        </w:rPr>
        <w:t xml:space="preserve">и </w:t>
      </w:r>
      <w:r w:rsidRPr="00BE76E1">
        <w:rPr>
          <w:rFonts w:ascii="Times New Roman" w:hAnsi="Times New Roman"/>
          <w:b/>
          <w:bCs/>
          <w:i/>
          <w:iCs/>
          <w:sz w:val="28"/>
          <w:szCs w:val="28"/>
        </w:rPr>
        <w:t xml:space="preserve">haben + zu + infinitiv </w:t>
      </w:r>
      <w:r w:rsidRPr="00BE76E1">
        <w:rPr>
          <w:rFonts w:ascii="Times New Roman" w:hAnsi="Times New Roman"/>
          <w:sz w:val="28"/>
          <w:szCs w:val="28"/>
        </w:rPr>
        <w:t xml:space="preserve">(во всех временных формах). Модальные глаголы с инфинитивом I и II актива и пассива во всех </w:t>
      </w:r>
      <w:r w:rsidRPr="00BE76E1">
        <w:rPr>
          <w:rFonts w:ascii="Times New Roman" w:hAnsi="Times New Roman"/>
          <w:sz w:val="28"/>
          <w:szCs w:val="28"/>
        </w:rPr>
        <w:lastRenderedPageBreak/>
        <w:t xml:space="preserve">временных формах. Конъюнктив и кондиционалис в различных типах предложений. Футурум 1 и II в модальном значении. Модальные слова. Функции пассива и конструкции </w:t>
      </w:r>
      <w:r w:rsidRPr="00BE76E1">
        <w:rPr>
          <w:rFonts w:ascii="Times New Roman" w:hAnsi="Times New Roman"/>
          <w:b/>
          <w:bCs/>
          <w:i/>
          <w:iCs/>
          <w:sz w:val="28"/>
          <w:szCs w:val="28"/>
        </w:rPr>
        <w:t xml:space="preserve">sein + Partizip II </w:t>
      </w:r>
      <w:r w:rsidRPr="00BE76E1">
        <w:rPr>
          <w:rFonts w:ascii="Times New Roman" w:hAnsi="Times New Roman"/>
          <w:sz w:val="28"/>
          <w:szCs w:val="28"/>
        </w:rPr>
        <w:t>переходного глагола. Пассивный залог.</w:t>
      </w:r>
    </w:p>
    <w:p w:rsidR="00280592" w:rsidRPr="00BE76E1" w:rsidRDefault="00280592" w:rsidP="00BE76E1">
      <w:pPr>
        <w:widowControl w:val="0"/>
        <w:autoSpaceDE w:val="0"/>
        <w:autoSpaceDN w:val="0"/>
        <w:adjustRightInd w:val="0"/>
        <w:spacing w:after="0" w:line="360" w:lineRule="auto"/>
        <w:ind w:firstLine="720"/>
        <w:jc w:val="both"/>
        <w:rPr>
          <w:rFonts w:ascii="Times New Roman" w:hAnsi="Times New Roman"/>
          <w:sz w:val="28"/>
          <w:szCs w:val="28"/>
        </w:rPr>
      </w:pPr>
    </w:p>
    <w:p w:rsidR="00280592" w:rsidRPr="00BE76E1" w:rsidRDefault="00280592" w:rsidP="00BE76E1">
      <w:pPr>
        <w:widowControl w:val="0"/>
        <w:autoSpaceDE w:val="0"/>
        <w:autoSpaceDN w:val="0"/>
        <w:adjustRightInd w:val="0"/>
        <w:spacing w:after="0" w:line="360" w:lineRule="auto"/>
        <w:jc w:val="center"/>
        <w:rPr>
          <w:rFonts w:ascii="Times New Roman" w:hAnsi="Times New Roman"/>
          <w:b/>
          <w:bCs/>
          <w:sz w:val="28"/>
          <w:szCs w:val="28"/>
        </w:rPr>
      </w:pPr>
      <w:r w:rsidRPr="00BE76E1">
        <w:rPr>
          <w:rFonts w:ascii="Times New Roman" w:hAnsi="Times New Roman"/>
          <w:b/>
          <w:bCs/>
          <w:sz w:val="28"/>
          <w:szCs w:val="28"/>
        </w:rPr>
        <w:t>Французский язык</w:t>
      </w:r>
    </w:p>
    <w:p w:rsidR="00280592" w:rsidRPr="00BE76E1" w:rsidRDefault="00280592" w:rsidP="00BE76E1">
      <w:pPr>
        <w:widowControl w:val="0"/>
        <w:autoSpaceDE w:val="0"/>
        <w:autoSpaceDN w:val="0"/>
        <w:adjustRightInd w:val="0"/>
        <w:spacing w:after="0" w:line="360" w:lineRule="auto"/>
        <w:ind w:firstLine="720"/>
        <w:jc w:val="both"/>
        <w:rPr>
          <w:rFonts w:ascii="Times New Roman" w:hAnsi="Times New Roman"/>
          <w:sz w:val="28"/>
          <w:szCs w:val="28"/>
        </w:rPr>
      </w:pPr>
      <w:r w:rsidRPr="00BE76E1">
        <w:rPr>
          <w:rFonts w:ascii="Times New Roman" w:hAnsi="Times New Roman"/>
          <w:sz w:val="28"/>
          <w:szCs w:val="28"/>
        </w:rPr>
        <w:t>Порядок слов простого предложения. Сложное предложение: сложносочиненное и сложноподчиненное предложения. Союзы. Употребление личных форм глаголов в активном залоге. Согласование времен. Пассивная форма глагола. Возвратные глаголы в значении пассивной формы. Безличные конструкции. Конструкции с инфинитивом</w:t>
      </w:r>
      <w:r w:rsidRPr="00BE76E1">
        <w:rPr>
          <w:rFonts w:ascii="Times New Roman" w:hAnsi="Times New Roman"/>
          <w:b/>
          <w:bCs/>
          <w:i/>
          <w:iCs/>
          <w:sz w:val="28"/>
          <w:szCs w:val="28"/>
        </w:rPr>
        <w:t xml:space="preserve">. </w:t>
      </w:r>
      <w:r w:rsidRPr="00BE76E1">
        <w:rPr>
          <w:rFonts w:ascii="Times New Roman" w:hAnsi="Times New Roman"/>
          <w:sz w:val="28"/>
          <w:szCs w:val="28"/>
        </w:rPr>
        <w:t>Неличные формы глагола: инфинитив настоящего и прошедшего времени; деепричастие; сложное причастие прошедшего времени. Абсолютный причастный оборот. Условное наклонение. Сослагательное наклонение. Степени сравнения прилагательных и наречий. Местоимения: личные, относительные, указательные.</w:t>
      </w:r>
    </w:p>
    <w:p w:rsidR="00280592" w:rsidRPr="00BE76E1" w:rsidRDefault="00280592" w:rsidP="00BE76E1">
      <w:pPr>
        <w:widowControl w:val="0"/>
        <w:autoSpaceDE w:val="0"/>
        <w:autoSpaceDN w:val="0"/>
        <w:adjustRightInd w:val="0"/>
        <w:spacing w:after="0" w:line="360" w:lineRule="auto"/>
        <w:jc w:val="center"/>
        <w:rPr>
          <w:rFonts w:ascii="Times New Roman" w:hAnsi="Times New Roman"/>
          <w:sz w:val="28"/>
          <w:szCs w:val="28"/>
        </w:rPr>
      </w:pPr>
    </w:p>
    <w:p w:rsidR="00280592" w:rsidRPr="00BE76E1" w:rsidRDefault="00280592" w:rsidP="00BE76E1">
      <w:pPr>
        <w:widowControl w:val="0"/>
        <w:spacing w:after="0" w:line="360" w:lineRule="auto"/>
        <w:ind w:firstLine="709"/>
        <w:jc w:val="center"/>
        <w:rPr>
          <w:rFonts w:ascii="Times New Roman" w:hAnsi="Times New Roman"/>
          <w:b/>
          <w:sz w:val="28"/>
          <w:szCs w:val="28"/>
        </w:rPr>
      </w:pPr>
      <w:r w:rsidRPr="00BE76E1">
        <w:rPr>
          <w:rFonts w:ascii="Times New Roman" w:hAnsi="Times New Roman"/>
          <w:b/>
          <w:sz w:val="28"/>
          <w:szCs w:val="28"/>
        </w:rPr>
        <w:t>Темы для собеседования</w:t>
      </w:r>
    </w:p>
    <w:p w:rsidR="00FD5575" w:rsidRPr="00BE76E1" w:rsidRDefault="00FD5575" w:rsidP="00BE76E1">
      <w:pPr>
        <w:widowControl w:val="0"/>
        <w:spacing w:after="0" w:line="360" w:lineRule="auto"/>
        <w:ind w:firstLine="709"/>
        <w:jc w:val="center"/>
        <w:rPr>
          <w:rFonts w:ascii="Times New Roman" w:hAnsi="Times New Roman"/>
          <w:b/>
          <w:sz w:val="28"/>
          <w:szCs w:val="28"/>
        </w:rPr>
      </w:pPr>
    </w:p>
    <w:p w:rsidR="00280592" w:rsidRPr="00BE76E1" w:rsidRDefault="00280592" w:rsidP="00BE76E1">
      <w:pPr>
        <w:widowControl w:val="0"/>
        <w:spacing w:after="0" w:line="360" w:lineRule="auto"/>
        <w:ind w:firstLine="720"/>
        <w:jc w:val="both"/>
        <w:rPr>
          <w:rFonts w:ascii="Times New Roman" w:hAnsi="Times New Roman"/>
          <w:sz w:val="28"/>
          <w:szCs w:val="28"/>
        </w:rPr>
      </w:pPr>
      <w:r w:rsidRPr="00BE76E1">
        <w:rPr>
          <w:rFonts w:ascii="Times New Roman" w:hAnsi="Times New Roman"/>
          <w:b/>
          <w:sz w:val="28"/>
          <w:szCs w:val="28"/>
        </w:rPr>
        <w:t>Направление подготовки 38.06.01 «Экономика»</w:t>
      </w:r>
    </w:p>
    <w:p w:rsidR="00280592" w:rsidRPr="00BE76E1" w:rsidRDefault="00280592" w:rsidP="00BE76E1">
      <w:pPr>
        <w:widowControl w:val="0"/>
        <w:spacing w:after="0" w:line="360" w:lineRule="auto"/>
        <w:ind w:firstLine="720"/>
        <w:jc w:val="both"/>
        <w:rPr>
          <w:rFonts w:ascii="Times New Roman" w:hAnsi="Times New Roman"/>
          <w:sz w:val="28"/>
          <w:szCs w:val="28"/>
        </w:rPr>
      </w:pPr>
      <w:r w:rsidRPr="00BE76E1">
        <w:rPr>
          <w:rFonts w:ascii="Times New Roman" w:hAnsi="Times New Roman"/>
          <w:sz w:val="28"/>
          <w:szCs w:val="28"/>
        </w:rPr>
        <w:t>1. Моя специальность и моя работа.</w:t>
      </w:r>
    </w:p>
    <w:p w:rsidR="00280592" w:rsidRPr="00BE76E1" w:rsidRDefault="00280592" w:rsidP="00BE76E1">
      <w:pPr>
        <w:widowControl w:val="0"/>
        <w:spacing w:after="0" w:line="360" w:lineRule="auto"/>
        <w:ind w:firstLine="720"/>
        <w:jc w:val="both"/>
        <w:rPr>
          <w:rFonts w:ascii="Times New Roman" w:hAnsi="Times New Roman"/>
          <w:sz w:val="28"/>
          <w:szCs w:val="28"/>
        </w:rPr>
      </w:pPr>
      <w:r w:rsidRPr="00BE76E1">
        <w:rPr>
          <w:rFonts w:ascii="Times New Roman" w:hAnsi="Times New Roman"/>
          <w:sz w:val="28"/>
          <w:szCs w:val="28"/>
        </w:rPr>
        <w:t>2. Мои научные планы.</w:t>
      </w:r>
    </w:p>
    <w:p w:rsidR="00280592" w:rsidRPr="00BE76E1" w:rsidRDefault="00280592" w:rsidP="00BE76E1">
      <w:pPr>
        <w:widowControl w:val="0"/>
        <w:tabs>
          <w:tab w:val="left" w:pos="993"/>
        </w:tabs>
        <w:spacing w:after="0" w:line="360" w:lineRule="auto"/>
        <w:ind w:firstLine="720"/>
        <w:jc w:val="both"/>
        <w:rPr>
          <w:rFonts w:ascii="Times New Roman" w:hAnsi="Times New Roman"/>
          <w:sz w:val="28"/>
          <w:szCs w:val="28"/>
        </w:rPr>
      </w:pPr>
      <w:r w:rsidRPr="00BE76E1">
        <w:rPr>
          <w:rFonts w:ascii="Times New Roman" w:hAnsi="Times New Roman"/>
          <w:sz w:val="28"/>
          <w:szCs w:val="28"/>
        </w:rPr>
        <w:t>3. Основные тенденции мирового экономического развития.</w:t>
      </w:r>
    </w:p>
    <w:p w:rsidR="00280592" w:rsidRPr="00BE76E1" w:rsidRDefault="00280592" w:rsidP="00BE76E1">
      <w:pPr>
        <w:widowControl w:val="0"/>
        <w:spacing w:after="0" w:line="360" w:lineRule="auto"/>
        <w:ind w:firstLine="720"/>
        <w:jc w:val="both"/>
        <w:rPr>
          <w:rFonts w:ascii="Times New Roman" w:hAnsi="Times New Roman"/>
          <w:sz w:val="28"/>
          <w:szCs w:val="28"/>
        </w:rPr>
      </w:pPr>
      <w:r w:rsidRPr="00BE76E1">
        <w:rPr>
          <w:rFonts w:ascii="Times New Roman" w:hAnsi="Times New Roman"/>
          <w:sz w:val="28"/>
          <w:szCs w:val="28"/>
        </w:rPr>
        <w:t>4. Проблемы малого бизнеса.</w:t>
      </w:r>
    </w:p>
    <w:p w:rsidR="00280592" w:rsidRPr="00BE76E1" w:rsidRDefault="00280592" w:rsidP="00BE76E1">
      <w:pPr>
        <w:widowControl w:val="0"/>
        <w:spacing w:after="0" w:line="360" w:lineRule="auto"/>
        <w:ind w:firstLine="720"/>
        <w:jc w:val="both"/>
        <w:rPr>
          <w:rFonts w:ascii="Times New Roman" w:hAnsi="Times New Roman"/>
          <w:sz w:val="28"/>
          <w:szCs w:val="28"/>
        </w:rPr>
      </w:pPr>
      <w:r w:rsidRPr="00BE76E1">
        <w:rPr>
          <w:rFonts w:ascii="Times New Roman" w:hAnsi="Times New Roman"/>
          <w:sz w:val="28"/>
          <w:szCs w:val="28"/>
        </w:rPr>
        <w:t>5. Влияние современных технологий на развитие общества и бизнеса.</w:t>
      </w:r>
    </w:p>
    <w:p w:rsidR="00280592" w:rsidRPr="00BE76E1" w:rsidRDefault="00280592" w:rsidP="00BE76E1">
      <w:pPr>
        <w:widowControl w:val="0"/>
        <w:spacing w:after="0" w:line="360" w:lineRule="auto"/>
        <w:ind w:firstLine="720"/>
        <w:jc w:val="both"/>
        <w:rPr>
          <w:rFonts w:ascii="Times New Roman" w:hAnsi="Times New Roman"/>
          <w:sz w:val="28"/>
          <w:szCs w:val="28"/>
        </w:rPr>
      </w:pPr>
      <w:r w:rsidRPr="00BE76E1">
        <w:rPr>
          <w:rFonts w:ascii="Times New Roman" w:hAnsi="Times New Roman"/>
          <w:sz w:val="28"/>
          <w:szCs w:val="28"/>
        </w:rPr>
        <w:t>6. Известный экономист (менеджер) и его вклад в науку и практику.</w:t>
      </w:r>
    </w:p>
    <w:p w:rsidR="00280592" w:rsidRPr="00BE76E1" w:rsidRDefault="00FD5575" w:rsidP="00BE76E1">
      <w:pPr>
        <w:widowControl w:val="0"/>
        <w:spacing w:after="0" w:line="360" w:lineRule="auto"/>
        <w:ind w:left="709"/>
        <w:jc w:val="both"/>
        <w:rPr>
          <w:rFonts w:ascii="Times New Roman" w:hAnsi="Times New Roman"/>
          <w:sz w:val="28"/>
          <w:szCs w:val="28"/>
        </w:rPr>
      </w:pPr>
      <w:r w:rsidRPr="00BE76E1">
        <w:rPr>
          <w:rFonts w:ascii="Times New Roman" w:hAnsi="Times New Roman"/>
          <w:sz w:val="28"/>
          <w:szCs w:val="28"/>
        </w:rPr>
        <w:t xml:space="preserve">7. </w:t>
      </w:r>
      <w:r w:rsidR="00280592" w:rsidRPr="00BE76E1">
        <w:rPr>
          <w:rFonts w:ascii="Times New Roman" w:hAnsi="Times New Roman"/>
          <w:sz w:val="28"/>
          <w:szCs w:val="28"/>
        </w:rPr>
        <w:t>Необходимость непрерывного образования в современном мире</w:t>
      </w:r>
    </w:p>
    <w:p w:rsidR="00280592" w:rsidRPr="00BE76E1" w:rsidRDefault="00FD5575" w:rsidP="00BE76E1">
      <w:pPr>
        <w:widowControl w:val="0"/>
        <w:spacing w:after="0" w:line="360" w:lineRule="auto"/>
        <w:ind w:left="709"/>
        <w:jc w:val="both"/>
        <w:rPr>
          <w:rFonts w:ascii="Times New Roman" w:hAnsi="Times New Roman"/>
          <w:sz w:val="28"/>
          <w:szCs w:val="28"/>
        </w:rPr>
      </w:pPr>
      <w:r w:rsidRPr="00BE76E1">
        <w:rPr>
          <w:rFonts w:ascii="Times New Roman" w:hAnsi="Times New Roman"/>
          <w:sz w:val="28"/>
          <w:szCs w:val="28"/>
        </w:rPr>
        <w:t xml:space="preserve">8. </w:t>
      </w:r>
      <w:r w:rsidR="00280592" w:rsidRPr="00BE76E1">
        <w:rPr>
          <w:rFonts w:ascii="Times New Roman" w:hAnsi="Times New Roman"/>
          <w:sz w:val="28"/>
          <w:szCs w:val="28"/>
        </w:rPr>
        <w:t>Известные компании: секреты успеха.</w:t>
      </w:r>
    </w:p>
    <w:p w:rsidR="00280592" w:rsidRPr="00BE76E1" w:rsidRDefault="00FD5575" w:rsidP="00BE76E1">
      <w:pPr>
        <w:widowControl w:val="0"/>
        <w:spacing w:after="0" w:line="360" w:lineRule="auto"/>
        <w:ind w:left="709"/>
        <w:jc w:val="both"/>
        <w:rPr>
          <w:rFonts w:ascii="Times New Roman" w:hAnsi="Times New Roman"/>
          <w:sz w:val="28"/>
          <w:szCs w:val="28"/>
        </w:rPr>
      </w:pPr>
      <w:r w:rsidRPr="00BE76E1">
        <w:rPr>
          <w:rFonts w:ascii="Times New Roman" w:hAnsi="Times New Roman"/>
          <w:sz w:val="28"/>
          <w:szCs w:val="28"/>
        </w:rPr>
        <w:t xml:space="preserve">9. </w:t>
      </w:r>
      <w:r w:rsidR="00280592" w:rsidRPr="00BE76E1">
        <w:rPr>
          <w:rFonts w:ascii="Times New Roman" w:hAnsi="Times New Roman"/>
          <w:sz w:val="28"/>
          <w:szCs w:val="28"/>
        </w:rPr>
        <w:t>Корпоративная культура.</w:t>
      </w:r>
    </w:p>
    <w:p w:rsidR="00280592" w:rsidRPr="00BE76E1" w:rsidRDefault="00FD5575" w:rsidP="00BE76E1">
      <w:pPr>
        <w:widowControl w:val="0"/>
        <w:spacing w:after="0" w:line="360" w:lineRule="auto"/>
        <w:ind w:firstLine="720"/>
        <w:rPr>
          <w:rFonts w:ascii="Times New Roman" w:hAnsi="Times New Roman"/>
          <w:sz w:val="28"/>
          <w:szCs w:val="28"/>
        </w:rPr>
      </w:pPr>
      <w:r w:rsidRPr="00BE76E1">
        <w:rPr>
          <w:rFonts w:ascii="Times New Roman" w:hAnsi="Times New Roman"/>
          <w:sz w:val="28"/>
          <w:szCs w:val="28"/>
        </w:rPr>
        <w:t xml:space="preserve">10. </w:t>
      </w:r>
      <w:r w:rsidR="00280592" w:rsidRPr="00BE76E1">
        <w:rPr>
          <w:rFonts w:ascii="Times New Roman" w:hAnsi="Times New Roman"/>
          <w:sz w:val="28"/>
          <w:szCs w:val="28"/>
        </w:rPr>
        <w:t>Менеджмент (экономика) как наука.</w:t>
      </w:r>
    </w:p>
    <w:p w:rsidR="00280592" w:rsidRPr="00BE76E1" w:rsidRDefault="00280592" w:rsidP="00BE76E1">
      <w:pPr>
        <w:widowControl w:val="0"/>
        <w:spacing w:after="0" w:line="360" w:lineRule="auto"/>
        <w:ind w:firstLine="720"/>
        <w:jc w:val="both"/>
        <w:rPr>
          <w:rFonts w:ascii="Times New Roman" w:hAnsi="Times New Roman"/>
          <w:sz w:val="28"/>
          <w:szCs w:val="28"/>
          <w:lang w:val="de-DE"/>
        </w:rPr>
      </w:pPr>
      <w:r w:rsidRPr="00BE76E1">
        <w:rPr>
          <w:rFonts w:ascii="Times New Roman" w:hAnsi="Times New Roman"/>
          <w:b/>
          <w:sz w:val="28"/>
          <w:szCs w:val="28"/>
        </w:rPr>
        <w:lastRenderedPageBreak/>
        <w:t>Направление подготовки 39.06.01 «Социологические науки»</w:t>
      </w:r>
    </w:p>
    <w:p w:rsidR="00280592" w:rsidRPr="00BE76E1" w:rsidRDefault="00FD5575" w:rsidP="00BE76E1">
      <w:pPr>
        <w:widowControl w:val="0"/>
        <w:spacing w:after="0" w:line="360" w:lineRule="auto"/>
        <w:ind w:left="720"/>
        <w:rPr>
          <w:rFonts w:ascii="Times New Roman" w:hAnsi="Times New Roman"/>
          <w:sz w:val="28"/>
          <w:szCs w:val="28"/>
        </w:rPr>
      </w:pPr>
      <w:r w:rsidRPr="00BE76E1">
        <w:rPr>
          <w:rFonts w:ascii="Times New Roman" w:hAnsi="Times New Roman"/>
          <w:sz w:val="28"/>
          <w:szCs w:val="28"/>
        </w:rPr>
        <w:t xml:space="preserve">1. </w:t>
      </w:r>
      <w:r w:rsidR="00280592" w:rsidRPr="00BE76E1">
        <w:rPr>
          <w:rFonts w:ascii="Times New Roman" w:hAnsi="Times New Roman"/>
          <w:sz w:val="28"/>
          <w:szCs w:val="28"/>
        </w:rPr>
        <w:t>Моя специальность и моя работа.</w:t>
      </w:r>
    </w:p>
    <w:p w:rsidR="00280592" w:rsidRPr="00BE76E1" w:rsidRDefault="00FD5575" w:rsidP="00BE76E1">
      <w:pPr>
        <w:widowControl w:val="0"/>
        <w:spacing w:after="0" w:line="360" w:lineRule="auto"/>
        <w:ind w:left="720"/>
        <w:rPr>
          <w:rFonts w:ascii="Times New Roman" w:hAnsi="Times New Roman"/>
          <w:sz w:val="28"/>
          <w:szCs w:val="28"/>
        </w:rPr>
      </w:pPr>
      <w:r w:rsidRPr="00BE76E1">
        <w:rPr>
          <w:rFonts w:ascii="Times New Roman" w:hAnsi="Times New Roman"/>
          <w:sz w:val="28"/>
          <w:szCs w:val="28"/>
        </w:rPr>
        <w:t xml:space="preserve">2. </w:t>
      </w:r>
      <w:r w:rsidR="00280592" w:rsidRPr="00BE76E1">
        <w:rPr>
          <w:rFonts w:ascii="Times New Roman" w:hAnsi="Times New Roman"/>
          <w:sz w:val="28"/>
          <w:szCs w:val="28"/>
        </w:rPr>
        <w:t>Мои научные планы.</w:t>
      </w:r>
    </w:p>
    <w:p w:rsidR="00280592" w:rsidRPr="00BE76E1" w:rsidRDefault="00280592" w:rsidP="00BE76E1">
      <w:pPr>
        <w:widowControl w:val="0"/>
        <w:spacing w:after="0" w:line="360" w:lineRule="auto"/>
        <w:ind w:firstLine="720"/>
        <w:rPr>
          <w:rFonts w:ascii="Times New Roman" w:hAnsi="Times New Roman"/>
          <w:sz w:val="28"/>
          <w:szCs w:val="28"/>
        </w:rPr>
      </w:pPr>
      <w:r w:rsidRPr="00BE76E1">
        <w:rPr>
          <w:rFonts w:ascii="Times New Roman" w:hAnsi="Times New Roman"/>
          <w:sz w:val="28"/>
          <w:szCs w:val="28"/>
        </w:rPr>
        <w:t>3. Социология как наука.</w:t>
      </w:r>
    </w:p>
    <w:p w:rsidR="00280592" w:rsidRPr="00BE76E1" w:rsidRDefault="00280592" w:rsidP="00BE76E1">
      <w:pPr>
        <w:widowControl w:val="0"/>
        <w:spacing w:after="0" w:line="360" w:lineRule="auto"/>
        <w:ind w:firstLine="720"/>
        <w:rPr>
          <w:rFonts w:ascii="Times New Roman" w:hAnsi="Times New Roman"/>
          <w:sz w:val="28"/>
          <w:szCs w:val="28"/>
        </w:rPr>
      </w:pPr>
      <w:r w:rsidRPr="00BE76E1">
        <w:rPr>
          <w:rFonts w:ascii="Times New Roman" w:hAnsi="Times New Roman"/>
          <w:sz w:val="28"/>
          <w:szCs w:val="28"/>
        </w:rPr>
        <w:t>4. Известный социолог и его вклад в науку и практику.</w:t>
      </w:r>
    </w:p>
    <w:p w:rsidR="00280592" w:rsidRPr="00BE76E1" w:rsidRDefault="00280592" w:rsidP="00BE76E1">
      <w:pPr>
        <w:widowControl w:val="0"/>
        <w:spacing w:after="0" w:line="360" w:lineRule="auto"/>
        <w:ind w:firstLine="720"/>
        <w:rPr>
          <w:rFonts w:ascii="Times New Roman" w:hAnsi="Times New Roman"/>
          <w:sz w:val="28"/>
          <w:szCs w:val="28"/>
        </w:rPr>
      </w:pPr>
      <w:r w:rsidRPr="00BE76E1">
        <w:rPr>
          <w:rFonts w:ascii="Times New Roman" w:hAnsi="Times New Roman"/>
          <w:sz w:val="28"/>
          <w:szCs w:val="28"/>
        </w:rPr>
        <w:t>5. Влияние современных технологий на развитие общества.</w:t>
      </w:r>
    </w:p>
    <w:p w:rsidR="00280592" w:rsidRPr="00BE76E1" w:rsidRDefault="00280592" w:rsidP="00BE76E1">
      <w:pPr>
        <w:widowControl w:val="0"/>
        <w:spacing w:after="0" w:line="360" w:lineRule="auto"/>
        <w:ind w:firstLine="720"/>
        <w:rPr>
          <w:rFonts w:ascii="Times New Roman" w:hAnsi="Times New Roman"/>
          <w:sz w:val="28"/>
          <w:szCs w:val="28"/>
        </w:rPr>
      </w:pPr>
      <w:r w:rsidRPr="00BE76E1">
        <w:rPr>
          <w:rFonts w:ascii="Times New Roman" w:hAnsi="Times New Roman"/>
          <w:sz w:val="28"/>
          <w:szCs w:val="28"/>
        </w:rPr>
        <w:t>6. Основные мировые социальные тенденции.</w:t>
      </w:r>
    </w:p>
    <w:p w:rsidR="00280592" w:rsidRPr="00BE76E1" w:rsidRDefault="00280592" w:rsidP="00BE76E1">
      <w:pPr>
        <w:widowControl w:val="0"/>
        <w:spacing w:after="0" w:line="360" w:lineRule="auto"/>
        <w:ind w:firstLine="720"/>
        <w:rPr>
          <w:rFonts w:ascii="Times New Roman" w:hAnsi="Times New Roman"/>
          <w:sz w:val="28"/>
          <w:szCs w:val="28"/>
        </w:rPr>
      </w:pPr>
      <w:r w:rsidRPr="00BE76E1">
        <w:rPr>
          <w:rFonts w:ascii="Times New Roman" w:hAnsi="Times New Roman"/>
          <w:sz w:val="28"/>
          <w:szCs w:val="28"/>
        </w:rPr>
        <w:t>7. Корпоративная культура.</w:t>
      </w:r>
    </w:p>
    <w:p w:rsidR="00280592" w:rsidRPr="00BE76E1" w:rsidRDefault="00280592" w:rsidP="00BE76E1">
      <w:pPr>
        <w:widowControl w:val="0"/>
        <w:spacing w:after="0" w:line="360" w:lineRule="auto"/>
        <w:ind w:left="720"/>
        <w:rPr>
          <w:rFonts w:ascii="Times New Roman" w:hAnsi="Times New Roman"/>
          <w:sz w:val="28"/>
          <w:szCs w:val="28"/>
        </w:rPr>
      </w:pPr>
      <w:r w:rsidRPr="00BE76E1">
        <w:rPr>
          <w:rFonts w:ascii="Times New Roman" w:hAnsi="Times New Roman"/>
          <w:sz w:val="28"/>
          <w:szCs w:val="28"/>
        </w:rPr>
        <w:t>8. Проблемы мотивации персонала.</w:t>
      </w:r>
    </w:p>
    <w:p w:rsidR="00280592" w:rsidRPr="00BE76E1" w:rsidRDefault="00280592" w:rsidP="00BE76E1">
      <w:pPr>
        <w:widowControl w:val="0"/>
        <w:spacing w:after="0" w:line="360" w:lineRule="auto"/>
        <w:ind w:left="720"/>
        <w:jc w:val="both"/>
        <w:rPr>
          <w:rFonts w:ascii="Times New Roman" w:hAnsi="Times New Roman"/>
          <w:sz w:val="28"/>
          <w:szCs w:val="28"/>
        </w:rPr>
      </w:pPr>
      <w:r w:rsidRPr="00BE76E1">
        <w:rPr>
          <w:rFonts w:ascii="Times New Roman" w:hAnsi="Times New Roman"/>
          <w:sz w:val="28"/>
          <w:szCs w:val="28"/>
        </w:rPr>
        <w:t>9. Необходимость непрерывного образования в современном мире</w:t>
      </w:r>
    </w:p>
    <w:p w:rsidR="00280592" w:rsidRPr="00BE76E1" w:rsidRDefault="00280592" w:rsidP="00BE76E1">
      <w:pPr>
        <w:widowControl w:val="0"/>
        <w:spacing w:after="0" w:line="360" w:lineRule="auto"/>
        <w:ind w:left="720"/>
        <w:rPr>
          <w:rFonts w:ascii="Times New Roman" w:hAnsi="Times New Roman"/>
          <w:sz w:val="28"/>
          <w:szCs w:val="28"/>
        </w:rPr>
      </w:pPr>
      <w:r w:rsidRPr="00BE76E1">
        <w:rPr>
          <w:rFonts w:ascii="Times New Roman" w:hAnsi="Times New Roman"/>
          <w:sz w:val="28"/>
          <w:szCs w:val="28"/>
        </w:rPr>
        <w:t>10. Секреты личного успеха.</w:t>
      </w:r>
    </w:p>
    <w:p w:rsidR="005F6131" w:rsidRDefault="005F6131" w:rsidP="00BE76E1">
      <w:pPr>
        <w:widowControl w:val="0"/>
        <w:spacing w:after="0" w:line="360" w:lineRule="auto"/>
        <w:ind w:left="720"/>
        <w:rPr>
          <w:rFonts w:ascii="Times New Roman" w:hAnsi="Times New Roman"/>
          <w:sz w:val="28"/>
          <w:szCs w:val="28"/>
        </w:rPr>
      </w:pPr>
    </w:p>
    <w:p w:rsidR="00280592" w:rsidRPr="00BE76E1" w:rsidRDefault="00280592" w:rsidP="007666E4">
      <w:pPr>
        <w:pStyle w:val="1"/>
        <w:keepNext w:val="0"/>
        <w:keepLines w:val="0"/>
        <w:widowControl w:val="0"/>
        <w:spacing w:before="0" w:line="360" w:lineRule="auto"/>
        <w:jc w:val="center"/>
        <w:rPr>
          <w:rFonts w:ascii="Times New Roman" w:hAnsi="Times New Roman"/>
          <w:color w:val="auto"/>
          <w:kern w:val="28"/>
          <w:szCs w:val="28"/>
        </w:rPr>
      </w:pPr>
      <w:bookmarkStart w:id="0" w:name="_Toc432753796"/>
      <w:r w:rsidRPr="00BE76E1">
        <w:rPr>
          <w:rFonts w:ascii="Times New Roman" w:hAnsi="Times New Roman"/>
          <w:color w:val="auto"/>
          <w:kern w:val="28"/>
          <w:szCs w:val="28"/>
          <w:lang w:val="en-US"/>
        </w:rPr>
        <w:t>III</w:t>
      </w:r>
      <w:r w:rsidRPr="00BE76E1">
        <w:rPr>
          <w:rFonts w:ascii="Times New Roman" w:hAnsi="Times New Roman"/>
          <w:color w:val="auto"/>
          <w:kern w:val="28"/>
          <w:szCs w:val="28"/>
        </w:rPr>
        <w:t>. ПРИМЕРЫ ТЕКСТОВ ДЛЯ ПЕРЕВОДА И АННОТИРОВАНИЯ</w:t>
      </w:r>
      <w:bookmarkEnd w:id="0"/>
    </w:p>
    <w:p w:rsidR="00280592" w:rsidRPr="00BE76E1" w:rsidRDefault="00280592" w:rsidP="007666E4">
      <w:pPr>
        <w:widowControl w:val="0"/>
        <w:spacing w:after="0" w:line="360" w:lineRule="auto"/>
        <w:jc w:val="center"/>
        <w:rPr>
          <w:rFonts w:ascii="Times New Roman" w:hAnsi="Times New Roman"/>
          <w:b/>
          <w:kern w:val="28"/>
          <w:sz w:val="28"/>
          <w:szCs w:val="28"/>
        </w:rPr>
      </w:pPr>
    </w:p>
    <w:p w:rsidR="00280592" w:rsidRDefault="00280592" w:rsidP="00787885">
      <w:pPr>
        <w:widowControl w:val="0"/>
        <w:spacing w:line="360" w:lineRule="auto"/>
        <w:ind w:firstLine="709"/>
        <w:jc w:val="center"/>
        <w:rPr>
          <w:rFonts w:ascii="Times New Roman" w:hAnsi="Times New Roman"/>
          <w:b/>
          <w:kern w:val="28"/>
          <w:sz w:val="28"/>
          <w:szCs w:val="28"/>
        </w:rPr>
      </w:pPr>
      <w:r w:rsidRPr="007666E4">
        <w:rPr>
          <w:rFonts w:ascii="Times New Roman" w:hAnsi="Times New Roman"/>
          <w:b/>
          <w:kern w:val="28"/>
          <w:sz w:val="28"/>
          <w:szCs w:val="28"/>
        </w:rPr>
        <w:t>Тексты для письменного перевода</w:t>
      </w:r>
    </w:p>
    <w:p w:rsidR="00280592" w:rsidRPr="007666E4" w:rsidRDefault="00280592" w:rsidP="00787885">
      <w:pPr>
        <w:widowControl w:val="0"/>
        <w:spacing w:line="360" w:lineRule="auto"/>
        <w:ind w:firstLine="709"/>
        <w:jc w:val="center"/>
        <w:rPr>
          <w:rFonts w:ascii="Times New Roman" w:hAnsi="Times New Roman"/>
          <w:sz w:val="28"/>
          <w:szCs w:val="28"/>
        </w:rPr>
      </w:pPr>
      <w:r w:rsidRPr="007666E4">
        <w:rPr>
          <w:rFonts w:ascii="Times New Roman" w:hAnsi="Times New Roman"/>
          <w:sz w:val="28"/>
          <w:szCs w:val="28"/>
        </w:rPr>
        <w:t>Направление подготовки 38.06.01 «Экономика»</w:t>
      </w:r>
    </w:p>
    <w:p w:rsidR="00280592" w:rsidRPr="007666E4" w:rsidRDefault="00280592" w:rsidP="00787885">
      <w:pPr>
        <w:widowControl w:val="0"/>
        <w:spacing w:line="360" w:lineRule="auto"/>
        <w:ind w:firstLine="709"/>
        <w:jc w:val="center"/>
        <w:rPr>
          <w:rFonts w:ascii="Times New Roman" w:hAnsi="Times New Roman"/>
          <w:b/>
          <w:kern w:val="28"/>
          <w:sz w:val="28"/>
          <w:szCs w:val="28"/>
          <w:lang w:val="en-US"/>
        </w:rPr>
      </w:pPr>
      <w:r w:rsidRPr="007666E4">
        <w:rPr>
          <w:rFonts w:ascii="Times New Roman" w:hAnsi="Times New Roman"/>
          <w:b/>
          <w:kern w:val="28"/>
          <w:sz w:val="28"/>
          <w:szCs w:val="28"/>
        </w:rPr>
        <w:t>Английский</w:t>
      </w:r>
      <w:r w:rsidRPr="007666E4">
        <w:rPr>
          <w:rFonts w:ascii="Times New Roman" w:hAnsi="Times New Roman"/>
          <w:b/>
          <w:kern w:val="28"/>
          <w:sz w:val="28"/>
          <w:szCs w:val="28"/>
          <w:lang w:val="en-US"/>
        </w:rPr>
        <w:t xml:space="preserve"> </w:t>
      </w:r>
      <w:r w:rsidRPr="007666E4">
        <w:rPr>
          <w:rFonts w:ascii="Times New Roman" w:hAnsi="Times New Roman"/>
          <w:b/>
          <w:kern w:val="28"/>
          <w:sz w:val="28"/>
          <w:szCs w:val="28"/>
        </w:rPr>
        <w:t>язык</w:t>
      </w:r>
    </w:p>
    <w:p w:rsidR="00280592" w:rsidRPr="007666E4" w:rsidRDefault="00280592" w:rsidP="007666E4">
      <w:pPr>
        <w:widowControl w:val="0"/>
        <w:spacing w:after="0" w:line="360" w:lineRule="auto"/>
        <w:ind w:firstLine="709"/>
        <w:rPr>
          <w:rFonts w:ascii="Times New Roman" w:hAnsi="Times New Roman"/>
          <w:i/>
          <w:kern w:val="28"/>
          <w:sz w:val="28"/>
          <w:szCs w:val="28"/>
          <w:lang w:val="en-US"/>
        </w:rPr>
      </w:pPr>
      <w:r w:rsidRPr="007666E4">
        <w:rPr>
          <w:rFonts w:ascii="Times New Roman" w:hAnsi="Times New Roman"/>
          <w:i/>
          <w:kern w:val="28"/>
          <w:sz w:val="28"/>
          <w:szCs w:val="28"/>
          <w:lang w:val="en-US"/>
        </w:rPr>
        <w:t>Read</w:t>
      </w:r>
      <w:r w:rsidRPr="007666E4">
        <w:rPr>
          <w:rFonts w:ascii="Times New Roman" w:hAnsi="Times New Roman"/>
          <w:i/>
          <w:kern w:val="28"/>
          <w:sz w:val="28"/>
          <w:szCs w:val="28"/>
          <w:lang w:val="en-GB"/>
        </w:rPr>
        <w:t xml:space="preserve"> </w:t>
      </w:r>
      <w:r w:rsidRPr="007666E4">
        <w:rPr>
          <w:rFonts w:ascii="Times New Roman" w:hAnsi="Times New Roman"/>
          <w:i/>
          <w:kern w:val="28"/>
          <w:sz w:val="28"/>
          <w:szCs w:val="28"/>
          <w:lang w:val="en-US"/>
        </w:rPr>
        <w:t>and</w:t>
      </w:r>
      <w:r w:rsidRPr="007666E4">
        <w:rPr>
          <w:rFonts w:ascii="Times New Roman" w:hAnsi="Times New Roman"/>
          <w:i/>
          <w:kern w:val="28"/>
          <w:sz w:val="28"/>
          <w:szCs w:val="28"/>
          <w:lang w:val="en-GB"/>
        </w:rPr>
        <w:t xml:space="preserve"> </w:t>
      </w:r>
      <w:r w:rsidRPr="007666E4">
        <w:rPr>
          <w:rFonts w:ascii="Times New Roman" w:hAnsi="Times New Roman"/>
          <w:i/>
          <w:kern w:val="28"/>
          <w:sz w:val="28"/>
          <w:szCs w:val="28"/>
          <w:lang w:val="en-US"/>
        </w:rPr>
        <w:t>translate</w:t>
      </w:r>
      <w:r w:rsidRPr="007666E4">
        <w:rPr>
          <w:rFonts w:ascii="Times New Roman" w:hAnsi="Times New Roman"/>
          <w:i/>
          <w:kern w:val="28"/>
          <w:sz w:val="28"/>
          <w:szCs w:val="28"/>
          <w:lang w:val="en-GB"/>
        </w:rPr>
        <w:t xml:space="preserve"> </w:t>
      </w:r>
      <w:r w:rsidRPr="007666E4">
        <w:rPr>
          <w:rFonts w:ascii="Times New Roman" w:hAnsi="Times New Roman"/>
          <w:i/>
          <w:kern w:val="28"/>
          <w:sz w:val="28"/>
          <w:szCs w:val="28"/>
          <w:lang w:val="en-US"/>
        </w:rPr>
        <w:t>the</w:t>
      </w:r>
      <w:r w:rsidRPr="007666E4">
        <w:rPr>
          <w:rFonts w:ascii="Times New Roman" w:hAnsi="Times New Roman"/>
          <w:i/>
          <w:kern w:val="28"/>
          <w:sz w:val="28"/>
          <w:szCs w:val="28"/>
          <w:lang w:val="en-GB"/>
        </w:rPr>
        <w:t xml:space="preserve"> </w:t>
      </w:r>
      <w:r w:rsidRPr="007666E4">
        <w:rPr>
          <w:rFonts w:ascii="Times New Roman" w:hAnsi="Times New Roman"/>
          <w:i/>
          <w:kern w:val="28"/>
          <w:sz w:val="28"/>
          <w:szCs w:val="28"/>
          <w:lang w:val="en-US"/>
        </w:rPr>
        <w:t>text</w:t>
      </w:r>
      <w:r w:rsidRPr="007666E4">
        <w:rPr>
          <w:rFonts w:ascii="Times New Roman" w:hAnsi="Times New Roman"/>
          <w:i/>
          <w:kern w:val="28"/>
          <w:sz w:val="28"/>
          <w:szCs w:val="28"/>
          <w:lang w:val="en-GB"/>
        </w:rPr>
        <w:t xml:space="preserve"> </w:t>
      </w:r>
      <w:r w:rsidRPr="007666E4">
        <w:rPr>
          <w:rFonts w:ascii="Times New Roman" w:hAnsi="Times New Roman"/>
          <w:i/>
          <w:kern w:val="28"/>
          <w:sz w:val="28"/>
          <w:szCs w:val="28"/>
          <w:lang w:val="en-US"/>
        </w:rPr>
        <w:t>in</w:t>
      </w:r>
      <w:r w:rsidRPr="007666E4">
        <w:rPr>
          <w:rFonts w:ascii="Times New Roman" w:hAnsi="Times New Roman"/>
          <w:i/>
          <w:kern w:val="28"/>
          <w:sz w:val="28"/>
          <w:szCs w:val="28"/>
          <w:lang w:val="en-GB"/>
        </w:rPr>
        <w:t xml:space="preserve"> </w:t>
      </w:r>
      <w:r w:rsidRPr="007666E4">
        <w:rPr>
          <w:rFonts w:ascii="Times New Roman" w:hAnsi="Times New Roman"/>
          <w:i/>
          <w:kern w:val="28"/>
          <w:sz w:val="28"/>
          <w:szCs w:val="28"/>
          <w:lang w:val="en-US"/>
        </w:rPr>
        <w:t>the written form.</w:t>
      </w:r>
    </w:p>
    <w:p w:rsidR="00280592" w:rsidRPr="007666E4" w:rsidRDefault="005D49C1" w:rsidP="007666E4">
      <w:pPr>
        <w:pStyle w:val="2"/>
        <w:keepNext w:val="0"/>
        <w:widowControl w:val="0"/>
        <w:shd w:val="clear" w:color="auto" w:fill="FFFFFF"/>
        <w:spacing w:before="0" w:after="0" w:line="360" w:lineRule="auto"/>
        <w:ind w:firstLine="709"/>
        <w:jc w:val="center"/>
        <w:rPr>
          <w:rFonts w:ascii="Times New Roman" w:hAnsi="Times New Roman"/>
          <w:bCs w:val="0"/>
          <w:i w:val="0"/>
          <w:lang w:val="en-US"/>
        </w:rPr>
      </w:pPr>
      <w:hyperlink r:id="rId10" w:history="1">
        <w:r w:rsidR="00280592" w:rsidRPr="007666E4">
          <w:rPr>
            <w:rStyle w:val="ae"/>
            <w:rFonts w:ascii="Times New Roman" w:hAnsi="Times New Roman"/>
            <w:bCs w:val="0"/>
            <w:i w:val="0"/>
            <w:color w:val="auto"/>
            <w:u w:val="none"/>
            <w:bdr w:val="none" w:sz="0" w:space="0" w:color="auto" w:frame="1"/>
            <w:lang w:val="en-US"/>
          </w:rPr>
          <w:t>Extreme Employees</w:t>
        </w:r>
      </w:hyperlink>
    </w:p>
    <w:p w:rsidR="00280592" w:rsidRPr="007666E4" w:rsidRDefault="00280592" w:rsidP="00AC301B">
      <w:pPr>
        <w:pStyle w:val="ac"/>
        <w:widowControl w:val="0"/>
        <w:shd w:val="clear" w:color="auto" w:fill="FFFFFF"/>
        <w:spacing w:before="0" w:beforeAutospacing="0" w:after="0" w:afterAutospacing="0" w:line="276" w:lineRule="auto"/>
        <w:ind w:firstLine="709"/>
        <w:jc w:val="both"/>
        <w:rPr>
          <w:sz w:val="28"/>
          <w:szCs w:val="28"/>
          <w:lang w:val="en-US"/>
        </w:rPr>
      </w:pPr>
      <w:r w:rsidRPr="007666E4">
        <w:rPr>
          <w:sz w:val="28"/>
          <w:szCs w:val="28"/>
          <w:lang w:val="en-US"/>
        </w:rPr>
        <w:t>Some countries like France and Australia have begun to experiment with giving employees more vacation time. They understand that there must be a balance between work and personal happiness. But the worldwide trend has </w:t>
      </w:r>
      <w:r w:rsidRPr="007666E4">
        <w:rPr>
          <w:sz w:val="28"/>
          <w:szCs w:val="28"/>
          <w:bdr w:val="none" w:sz="0" w:space="0" w:color="auto" w:frame="1"/>
          <w:lang w:val="en-US"/>
        </w:rPr>
        <w:t>progressed</w:t>
      </w:r>
      <w:r w:rsidRPr="007666E4">
        <w:rPr>
          <w:sz w:val="28"/>
          <w:szCs w:val="28"/>
          <w:lang w:val="en-US"/>
        </w:rPr>
        <w:t> in the opposite direction. Employees are working longer and longer hours in recent years. The result is a new type of employee, called the "extreme employee."</w:t>
      </w:r>
    </w:p>
    <w:p w:rsidR="00280592" w:rsidRPr="007666E4" w:rsidRDefault="00280592" w:rsidP="00AC301B">
      <w:pPr>
        <w:pStyle w:val="ac"/>
        <w:widowControl w:val="0"/>
        <w:shd w:val="clear" w:color="auto" w:fill="FFFFFF"/>
        <w:spacing w:before="0" w:beforeAutospacing="0" w:after="0" w:afterAutospacing="0" w:line="276" w:lineRule="auto"/>
        <w:ind w:firstLine="709"/>
        <w:jc w:val="both"/>
        <w:rPr>
          <w:sz w:val="28"/>
          <w:szCs w:val="28"/>
          <w:lang w:val="en-US"/>
        </w:rPr>
      </w:pPr>
      <w:r w:rsidRPr="007666E4">
        <w:rPr>
          <w:sz w:val="28"/>
          <w:szCs w:val="28"/>
          <w:lang w:val="en-US"/>
        </w:rPr>
        <w:t>Researchers examined more than two million surveys of high-salaried employees in the US. They concluded that people need to work long hours if they want to climb the corporate ladder. The extreme employee is unusually </w:t>
      </w:r>
      <w:r w:rsidRPr="007666E4">
        <w:rPr>
          <w:sz w:val="28"/>
          <w:szCs w:val="28"/>
          <w:bdr w:val="none" w:sz="0" w:space="0" w:color="auto" w:frame="1"/>
          <w:lang w:val="en-US"/>
        </w:rPr>
        <w:t>dedicated</w:t>
      </w:r>
      <w:r w:rsidRPr="007666E4">
        <w:rPr>
          <w:sz w:val="28"/>
          <w:szCs w:val="28"/>
          <w:lang w:val="en-US"/>
        </w:rPr>
        <w:t> to the company, though. He believes that he could--and should!--always do more. If you count the time it takes to </w:t>
      </w:r>
      <w:r w:rsidRPr="007666E4">
        <w:rPr>
          <w:sz w:val="28"/>
          <w:szCs w:val="28"/>
          <w:bdr w:val="none" w:sz="0" w:space="0" w:color="auto" w:frame="1"/>
          <w:lang w:val="en-US"/>
        </w:rPr>
        <w:t>commute</w:t>
      </w:r>
      <w:r w:rsidRPr="007666E4">
        <w:rPr>
          <w:sz w:val="28"/>
          <w:szCs w:val="28"/>
          <w:lang w:val="en-US"/>
        </w:rPr>
        <w:t> to the office, then 70-hour workweeks are common. He is available to clients and office emergencies </w:t>
      </w:r>
      <w:r w:rsidRPr="007666E4">
        <w:rPr>
          <w:sz w:val="28"/>
          <w:szCs w:val="28"/>
          <w:bdr w:val="none" w:sz="0" w:space="0" w:color="auto" w:frame="1"/>
          <w:lang w:val="en-US"/>
        </w:rPr>
        <w:t>24-7</w:t>
      </w:r>
      <w:r w:rsidRPr="007666E4">
        <w:rPr>
          <w:sz w:val="28"/>
          <w:szCs w:val="28"/>
          <w:lang w:val="en-US"/>
        </w:rPr>
        <w:t>, too. He also takes far fewer vacation days than he is </w:t>
      </w:r>
      <w:r w:rsidRPr="007666E4">
        <w:rPr>
          <w:sz w:val="28"/>
          <w:szCs w:val="28"/>
          <w:bdr w:val="none" w:sz="0" w:space="0" w:color="auto" w:frame="1"/>
          <w:lang w:val="en-US"/>
        </w:rPr>
        <w:t>allotted</w:t>
      </w:r>
      <w:r w:rsidRPr="007666E4">
        <w:rPr>
          <w:sz w:val="28"/>
          <w:szCs w:val="28"/>
          <w:lang w:val="en-US"/>
        </w:rPr>
        <w:t xml:space="preserve">, </w:t>
      </w:r>
      <w:r w:rsidRPr="007666E4">
        <w:rPr>
          <w:sz w:val="28"/>
          <w:szCs w:val="28"/>
          <w:lang w:val="en-US"/>
        </w:rPr>
        <w:lastRenderedPageBreak/>
        <w:t>about ten days or less per year.</w:t>
      </w:r>
    </w:p>
    <w:p w:rsidR="00280592" w:rsidRPr="007666E4" w:rsidRDefault="00280592" w:rsidP="00AC301B">
      <w:pPr>
        <w:pStyle w:val="ac"/>
        <w:widowControl w:val="0"/>
        <w:shd w:val="clear" w:color="auto" w:fill="FFFFFF"/>
        <w:spacing w:before="0" w:beforeAutospacing="0" w:after="0" w:afterAutospacing="0" w:line="276" w:lineRule="auto"/>
        <w:ind w:firstLine="709"/>
        <w:jc w:val="both"/>
        <w:rPr>
          <w:sz w:val="28"/>
          <w:szCs w:val="28"/>
          <w:lang w:val="en-US"/>
        </w:rPr>
      </w:pPr>
      <w:r w:rsidRPr="007666E4">
        <w:rPr>
          <w:sz w:val="28"/>
          <w:szCs w:val="28"/>
          <w:lang w:val="en-US"/>
        </w:rPr>
        <w:t>What is worse, though, is the fact that most extreme employees are </w:t>
      </w:r>
      <w:r w:rsidRPr="007666E4">
        <w:rPr>
          <w:sz w:val="28"/>
          <w:szCs w:val="28"/>
          <w:bdr w:val="none" w:sz="0" w:space="0" w:color="auto" w:frame="1"/>
          <w:lang w:val="en-US"/>
        </w:rPr>
        <w:t>dissatisfied</w:t>
      </w:r>
      <w:r w:rsidRPr="007666E4">
        <w:rPr>
          <w:sz w:val="28"/>
          <w:szCs w:val="28"/>
          <w:lang w:val="en-US"/>
        </w:rPr>
        <w:t>. More than half believe they would be physically healthier with less work. A </w:t>
      </w:r>
      <w:r w:rsidRPr="007666E4">
        <w:rPr>
          <w:sz w:val="28"/>
          <w:szCs w:val="28"/>
          <w:bdr w:val="none" w:sz="0" w:space="0" w:color="auto" w:frame="1"/>
          <w:lang w:val="en-US"/>
        </w:rPr>
        <w:t>lack</w:t>
      </w:r>
      <w:r w:rsidRPr="007666E4">
        <w:rPr>
          <w:sz w:val="28"/>
          <w:szCs w:val="28"/>
          <w:lang w:val="en-US"/>
        </w:rPr>
        <w:t> of free time also harms the relationship with their children. Slightly less than half complained that the long hours negatively </w:t>
      </w:r>
      <w:r w:rsidRPr="007666E4">
        <w:rPr>
          <w:sz w:val="28"/>
          <w:szCs w:val="28"/>
          <w:bdr w:val="none" w:sz="0" w:space="0" w:color="auto" w:frame="1"/>
          <w:lang w:val="en-US"/>
        </w:rPr>
        <w:t>influenced</w:t>
      </w:r>
      <w:r w:rsidRPr="007666E4">
        <w:rPr>
          <w:sz w:val="28"/>
          <w:szCs w:val="28"/>
          <w:lang w:val="en-US"/>
        </w:rPr>
        <w:t> spousal relations.</w:t>
      </w:r>
    </w:p>
    <w:p w:rsidR="00280592" w:rsidRPr="007666E4" w:rsidRDefault="00280592" w:rsidP="00AC301B">
      <w:pPr>
        <w:pStyle w:val="ac"/>
        <w:widowControl w:val="0"/>
        <w:shd w:val="clear" w:color="auto" w:fill="FFFFFF"/>
        <w:spacing w:before="0" w:beforeAutospacing="0" w:after="0" w:afterAutospacing="0" w:line="276" w:lineRule="auto"/>
        <w:ind w:firstLine="709"/>
        <w:jc w:val="both"/>
        <w:rPr>
          <w:sz w:val="28"/>
          <w:szCs w:val="28"/>
          <w:lang w:val="en-US"/>
        </w:rPr>
      </w:pPr>
      <w:r w:rsidRPr="007666E4">
        <w:rPr>
          <w:sz w:val="28"/>
          <w:szCs w:val="28"/>
          <w:lang w:val="en-US"/>
        </w:rPr>
        <w:t>Experts recommend getting the seventy-hour workweek down to forty-five hours, if possible. Although corporations haven't accomplished this </w:t>
      </w:r>
      <w:r w:rsidRPr="007666E4">
        <w:rPr>
          <w:sz w:val="28"/>
          <w:szCs w:val="28"/>
          <w:bdr w:val="none" w:sz="0" w:space="0" w:color="auto" w:frame="1"/>
          <w:lang w:val="en-US"/>
        </w:rPr>
        <w:t>feat</w:t>
      </w:r>
      <w:r w:rsidRPr="007666E4">
        <w:rPr>
          <w:sz w:val="28"/>
          <w:szCs w:val="28"/>
          <w:lang w:val="en-US"/>
        </w:rPr>
        <w:t> for high-impact jobs, some major corporations are trying. American Express, Johnson &amp; Johnson, and more than thirty other companies are working to </w:t>
      </w:r>
      <w:r w:rsidRPr="007666E4">
        <w:rPr>
          <w:sz w:val="28"/>
          <w:szCs w:val="28"/>
          <w:bdr w:val="none" w:sz="0" w:space="0" w:color="auto" w:frame="1"/>
          <w:lang w:val="en-US"/>
        </w:rPr>
        <w:t>reduce</w:t>
      </w:r>
      <w:r w:rsidRPr="007666E4">
        <w:rPr>
          <w:sz w:val="28"/>
          <w:szCs w:val="28"/>
          <w:lang w:val="en-US"/>
        </w:rPr>
        <w:t> the pressure on managers to perform and produce.</w:t>
      </w:r>
    </w:p>
    <w:p w:rsidR="00280592" w:rsidRPr="007666E4" w:rsidRDefault="00280592" w:rsidP="007666E4">
      <w:pPr>
        <w:pStyle w:val="1"/>
        <w:keepNext w:val="0"/>
        <w:keepLines w:val="0"/>
        <w:widowControl w:val="0"/>
        <w:shd w:val="clear" w:color="auto" w:fill="FFFFFF"/>
        <w:spacing w:before="0" w:line="360" w:lineRule="auto"/>
        <w:ind w:firstLine="709"/>
        <w:jc w:val="center"/>
        <w:textAlignment w:val="baseline"/>
        <w:rPr>
          <w:rFonts w:ascii="Times New Roman" w:hAnsi="Times New Roman"/>
          <w:color w:val="auto"/>
          <w:szCs w:val="28"/>
          <w:lang w:val="en-US"/>
        </w:rPr>
      </w:pPr>
    </w:p>
    <w:p w:rsidR="00280592" w:rsidRPr="007666E4" w:rsidRDefault="00280592" w:rsidP="00787885">
      <w:pPr>
        <w:widowControl w:val="0"/>
        <w:spacing w:line="360" w:lineRule="auto"/>
        <w:ind w:firstLine="709"/>
        <w:jc w:val="center"/>
        <w:rPr>
          <w:rFonts w:ascii="Times New Roman" w:hAnsi="Times New Roman"/>
          <w:sz w:val="28"/>
          <w:szCs w:val="28"/>
          <w:lang w:val="de-DE"/>
        </w:rPr>
      </w:pPr>
      <w:r w:rsidRPr="007666E4">
        <w:rPr>
          <w:rFonts w:ascii="Times New Roman" w:hAnsi="Times New Roman"/>
          <w:b/>
          <w:sz w:val="28"/>
          <w:szCs w:val="28"/>
        </w:rPr>
        <w:t>Немецкий</w:t>
      </w:r>
      <w:r w:rsidRPr="007666E4">
        <w:rPr>
          <w:rFonts w:ascii="Times New Roman" w:hAnsi="Times New Roman"/>
          <w:b/>
          <w:sz w:val="28"/>
          <w:szCs w:val="28"/>
          <w:lang w:val="de-DE"/>
        </w:rPr>
        <w:t xml:space="preserve"> </w:t>
      </w:r>
      <w:r w:rsidRPr="007666E4">
        <w:rPr>
          <w:rFonts w:ascii="Times New Roman" w:hAnsi="Times New Roman"/>
          <w:b/>
          <w:sz w:val="28"/>
          <w:szCs w:val="28"/>
        </w:rPr>
        <w:t>язык</w:t>
      </w:r>
    </w:p>
    <w:p w:rsidR="00D13FAF" w:rsidRPr="00787885" w:rsidRDefault="00280592" w:rsidP="007666E4">
      <w:pPr>
        <w:widowControl w:val="0"/>
        <w:spacing w:after="0" w:line="360" w:lineRule="auto"/>
        <w:ind w:firstLine="709"/>
        <w:jc w:val="both"/>
        <w:rPr>
          <w:rStyle w:val="ad"/>
          <w:rFonts w:ascii="Times New Roman" w:hAnsi="Times New Roman"/>
          <w:b w:val="0"/>
          <w:bCs/>
          <w:i/>
          <w:sz w:val="28"/>
          <w:szCs w:val="28"/>
          <w:lang w:val="en-US"/>
        </w:rPr>
      </w:pPr>
      <w:r w:rsidRPr="00787885">
        <w:rPr>
          <w:rStyle w:val="ad"/>
          <w:rFonts w:ascii="Times New Roman" w:hAnsi="Times New Roman"/>
          <w:b w:val="0"/>
          <w:bCs/>
          <w:i/>
          <w:sz w:val="28"/>
          <w:szCs w:val="28"/>
          <w:lang w:val="de-DE"/>
        </w:rPr>
        <w:t>Lesen und ubersetczen Sie den Text.</w:t>
      </w:r>
    </w:p>
    <w:p w:rsidR="00280592" w:rsidRPr="007666E4" w:rsidRDefault="00280592" w:rsidP="007666E4">
      <w:pPr>
        <w:widowControl w:val="0"/>
        <w:shd w:val="clear" w:color="auto" w:fill="FFFFFF"/>
        <w:spacing w:after="0" w:line="360" w:lineRule="auto"/>
        <w:ind w:firstLine="709"/>
        <w:jc w:val="center"/>
        <w:rPr>
          <w:rFonts w:ascii="Times New Roman" w:hAnsi="Times New Roman"/>
          <w:sz w:val="28"/>
          <w:szCs w:val="28"/>
          <w:lang w:val="de-DE"/>
        </w:rPr>
      </w:pPr>
      <w:r w:rsidRPr="007666E4">
        <w:rPr>
          <w:rFonts w:ascii="Times New Roman" w:hAnsi="Times New Roman"/>
          <w:b/>
          <w:bCs/>
          <w:sz w:val="28"/>
          <w:szCs w:val="28"/>
          <w:lang w:val="de-DE"/>
        </w:rPr>
        <w:t>Die Wirtschaft der BRD</w:t>
      </w:r>
    </w:p>
    <w:p w:rsidR="00280592" w:rsidRPr="007666E4" w:rsidRDefault="00280592" w:rsidP="00AC301B">
      <w:pPr>
        <w:widowControl w:val="0"/>
        <w:shd w:val="clear" w:color="auto" w:fill="FFFFFF"/>
        <w:autoSpaceDE w:val="0"/>
        <w:autoSpaceDN w:val="0"/>
        <w:adjustRightInd w:val="0"/>
        <w:spacing w:after="0"/>
        <w:ind w:firstLine="709"/>
        <w:jc w:val="both"/>
        <w:rPr>
          <w:rFonts w:ascii="Times New Roman" w:hAnsi="Times New Roman"/>
          <w:sz w:val="28"/>
          <w:szCs w:val="28"/>
          <w:lang w:val="de-DE"/>
        </w:rPr>
      </w:pPr>
      <w:r w:rsidRPr="007666E4">
        <w:rPr>
          <w:rFonts w:ascii="Times New Roman" w:hAnsi="Times New Roman"/>
          <w:sz w:val="28"/>
          <w:szCs w:val="28"/>
          <w:lang w:val="de-DE"/>
        </w:rPr>
        <w:t xml:space="preserve">Die BRD gehört zu den führenden Industrieländern. Nach ihrer wirtschaftlichen Gesamtleistung steht Deutschland an der vierten Stelle in der Welt. Im Welthandel nimmt die BRD den zweiten Platz ein. Das Wirtschaftssystem in Deutschland wird "Marktwirtschaft" genannt. Voraussetzung für das Funktionieren des Marktmechanismus ist der Wettbewerb. Welche und wie viele Waren erzeugt werden und wer wie viel von diesen Waren erhält, wird durch die Nachfrage und das Angebot auf dem Markt bestimmt. Das Angebot und die Nachfrage regulieren die Produktion und den Preis. </w:t>
      </w:r>
    </w:p>
    <w:p w:rsidR="00280592" w:rsidRPr="007666E4" w:rsidRDefault="00280592" w:rsidP="00AC301B">
      <w:pPr>
        <w:widowControl w:val="0"/>
        <w:shd w:val="clear" w:color="auto" w:fill="FFFFFF"/>
        <w:autoSpaceDE w:val="0"/>
        <w:autoSpaceDN w:val="0"/>
        <w:adjustRightInd w:val="0"/>
        <w:spacing w:after="0"/>
        <w:ind w:firstLine="709"/>
        <w:jc w:val="both"/>
        <w:rPr>
          <w:rFonts w:ascii="Times New Roman" w:hAnsi="Times New Roman"/>
          <w:sz w:val="28"/>
          <w:szCs w:val="28"/>
          <w:lang w:val="de-DE"/>
        </w:rPr>
      </w:pPr>
      <w:r w:rsidRPr="007666E4">
        <w:rPr>
          <w:rFonts w:ascii="Times New Roman" w:hAnsi="Times New Roman"/>
          <w:sz w:val="28"/>
          <w:szCs w:val="28"/>
          <w:lang w:val="de-DE"/>
        </w:rPr>
        <w:t xml:space="preserve">Der Staat setzt aber die Rahmenbedingungen, unter denen sich die Marktvorgänge abspielen können. Das Grundgesetz der BRD enthält eine Reihe normativer Wettbewerbsbeschränkungen. Nicht alle Bereiche der Wirtschaft basieren auf dem Wettbewerbsprinzip, d.h. sie orientieren ihre Tätigkeit nicht ausschließlich am Gewinn, sondern müssen den Interessen der ganzen Bevölkerung dienen, z.B. die Deutsche Bundespost und die Deutsche Bundesbahn. Zu den wichtigsten sozialen Maßnahmen gehören auch der gesetzliche Mieterschutz, die Förderung des Wohnungsbaus, die Sanierung und die Modernisierung von alten Häusern u.a. </w:t>
      </w:r>
    </w:p>
    <w:p w:rsidR="00280592" w:rsidRPr="007666E4" w:rsidRDefault="00280592" w:rsidP="00AC301B">
      <w:pPr>
        <w:widowControl w:val="0"/>
        <w:shd w:val="clear" w:color="auto" w:fill="FFFFFF"/>
        <w:autoSpaceDE w:val="0"/>
        <w:autoSpaceDN w:val="0"/>
        <w:adjustRightInd w:val="0"/>
        <w:spacing w:after="0"/>
        <w:ind w:firstLine="709"/>
        <w:jc w:val="both"/>
        <w:rPr>
          <w:rFonts w:ascii="Times New Roman" w:hAnsi="Times New Roman"/>
          <w:sz w:val="28"/>
          <w:szCs w:val="28"/>
          <w:lang w:val="de-DE"/>
        </w:rPr>
      </w:pPr>
      <w:r w:rsidRPr="007666E4">
        <w:rPr>
          <w:rFonts w:ascii="Times New Roman" w:hAnsi="Times New Roman"/>
          <w:sz w:val="28"/>
          <w:szCs w:val="28"/>
          <w:lang w:val="de-DE"/>
        </w:rPr>
        <w:t>Mit der Wiedervereinigung Deutschlands 1990 begannen die Privatisie</w:t>
      </w:r>
      <w:r w:rsidRPr="007666E4">
        <w:rPr>
          <w:rFonts w:ascii="Times New Roman" w:hAnsi="Times New Roman"/>
          <w:sz w:val="28"/>
          <w:szCs w:val="28"/>
          <w:lang w:val="de-DE"/>
        </w:rPr>
        <w:softHyphen/>
        <w:t xml:space="preserve">rung und die Umstrukturierung der DDR-Wirtschaft sowie auch ihre Anpassung an die westdeutsche soziale Marktwirtschaft. Gleichzeitig begann der Abbau der unproduktiven Unternehmen, was eine hohe Arbeitslosigkeit zur Folge hatte. Von den rund 9 Millionen Erwerbstätigen in den fünf ostdeutschen Bundesländern </w:t>
      </w:r>
      <w:r w:rsidRPr="007666E4">
        <w:rPr>
          <w:rFonts w:ascii="Times New Roman" w:hAnsi="Times New Roman"/>
          <w:sz w:val="28"/>
          <w:szCs w:val="28"/>
          <w:lang w:val="de-DE"/>
        </w:rPr>
        <w:lastRenderedPageBreak/>
        <w:t>waren schon 1991 etwa zwei Millionen arbeitslos. Bis heute bleibt das Arbeitslosenproblem sehr aktuell. Die Industrie ist besonders stark in folgenden Ländern der BRD entwickelt: Nordrhein-Westfalen, Hessen, Baden-Württemberg, Bayern, Niedersachsen, Sachsen, Sachsen-Anhalt und Brandenburg.</w:t>
      </w:r>
    </w:p>
    <w:p w:rsidR="00280592" w:rsidRPr="00AC301B" w:rsidRDefault="00280592" w:rsidP="007666E4">
      <w:pPr>
        <w:widowControl w:val="0"/>
        <w:spacing w:after="0" w:line="360" w:lineRule="auto"/>
        <w:ind w:firstLine="709"/>
        <w:jc w:val="both"/>
        <w:rPr>
          <w:rFonts w:ascii="Times New Roman" w:hAnsi="Times New Roman"/>
          <w:b/>
          <w:szCs w:val="28"/>
          <w:shd w:val="clear" w:color="auto" w:fill="FFFFFF"/>
          <w:lang w:val="de-DE"/>
        </w:rPr>
      </w:pPr>
    </w:p>
    <w:p w:rsidR="00280592" w:rsidRPr="007666E4" w:rsidRDefault="00280592" w:rsidP="00787885">
      <w:pPr>
        <w:widowControl w:val="0"/>
        <w:spacing w:line="360" w:lineRule="auto"/>
        <w:ind w:firstLine="709"/>
        <w:jc w:val="center"/>
        <w:rPr>
          <w:rFonts w:ascii="Times New Roman" w:hAnsi="Times New Roman"/>
          <w:b/>
          <w:sz w:val="28"/>
          <w:szCs w:val="28"/>
          <w:lang w:val="de-DE"/>
        </w:rPr>
      </w:pPr>
      <w:r w:rsidRPr="007666E4">
        <w:rPr>
          <w:rFonts w:ascii="Times New Roman" w:hAnsi="Times New Roman"/>
          <w:b/>
          <w:sz w:val="28"/>
          <w:szCs w:val="28"/>
        </w:rPr>
        <w:t>Французский</w:t>
      </w:r>
      <w:r w:rsidRPr="007666E4">
        <w:rPr>
          <w:rFonts w:ascii="Times New Roman" w:hAnsi="Times New Roman"/>
          <w:b/>
          <w:sz w:val="28"/>
          <w:szCs w:val="28"/>
          <w:lang w:val="de-DE"/>
        </w:rPr>
        <w:t xml:space="preserve"> </w:t>
      </w:r>
      <w:r w:rsidRPr="007666E4">
        <w:rPr>
          <w:rFonts w:ascii="Times New Roman" w:hAnsi="Times New Roman"/>
          <w:b/>
          <w:sz w:val="28"/>
          <w:szCs w:val="28"/>
        </w:rPr>
        <w:t>язык</w:t>
      </w:r>
    </w:p>
    <w:p w:rsidR="00280592" w:rsidRPr="00787885" w:rsidRDefault="00280592" w:rsidP="007666E4">
      <w:pPr>
        <w:widowControl w:val="0"/>
        <w:spacing w:after="0" w:line="360" w:lineRule="auto"/>
        <w:ind w:firstLine="709"/>
        <w:jc w:val="both"/>
        <w:rPr>
          <w:rFonts w:ascii="Times New Roman" w:hAnsi="Times New Roman"/>
          <w:i/>
          <w:sz w:val="28"/>
          <w:szCs w:val="28"/>
          <w:lang w:val="en-US"/>
        </w:rPr>
      </w:pPr>
      <w:r w:rsidRPr="00787885">
        <w:rPr>
          <w:rFonts w:ascii="Times New Roman" w:hAnsi="Times New Roman"/>
          <w:i/>
          <w:sz w:val="28"/>
          <w:szCs w:val="28"/>
          <w:lang w:val="fr-FR"/>
        </w:rPr>
        <w:t>Lisez et traduisez le texte</w:t>
      </w:r>
      <w:r w:rsidRPr="00787885">
        <w:rPr>
          <w:rFonts w:ascii="Times New Roman" w:hAnsi="Times New Roman"/>
          <w:i/>
          <w:sz w:val="28"/>
          <w:szCs w:val="28"/>
          <w:lang w:val="de-DE"/>
        </w:rPr>
        <w:t>.</w:t>
      </w:r>
    </w:p>
    <w:p w:rsidR="00280592" w:rsidRPr="007666E4" w:rsidRDefault="00280592" w:rsidP="007666E4">
      <w:pPr>
        <w:widowControl w:val="0"/>
        <w:spacing w:after="0" w:line="360" w:lineRule="auto"/>
        <w:ind w:firstLine="709"/>
        <w:jc w:val="center"/>
        <w:rPr>
          <w:rFonts w:ascii="Times New Roman" w:hAnsi="Times New Roman"/>
          <w:b/>
          <w:sz w:val="28"/>
          <w:szCs w:val="28"/>
          <w:lang w:val="fr-FR"/>
        </w:rPr>
      </w:pPr>
      <w:r w:rsidRPr="007666E4">
        <w:rPr>
          <w:rFonts w:ascii="Times New Roman" w:hAnsi="Times New Roman"/>
          <w:b/>
          <w:sz w:val="28"/>
          <w:szCs w:val="28"/>
          <w:lang w:val="fr-FR"/>
        </w:rPr>
        <w:t>Innover, c'est gagner</w:t>
      </w:r>
    </w:p>
    <w:p w:rsidR="00280592" w:rsidRPr="007666E4" w:rsidRDefault="00280592" w:rsidP="00AC301B">
      <w:pPr>
        <w:widowControl w:val="0"/>
        <w:spacing w:after="0"/>
        <w:ind w:firstLine="709"/>
        <w:jc w:val="both"/>
        <w:rPr>
          <w:rFonts w:ascii="Times New Roman" w:hAnsi="Times New Roman"/>
          <w:sz w:val="28"/>
          <w:szCs w:val="28"/>
          <w:lang w:val="fr-FR"/>
        </w:rPr>
      </w:pPr>
      <w:r w:rsidRPr="007666E4">
        <w:rPr>
          <w:rFonts w:ascii="Times New Roman" w:hAnsi="Times New Roman"/>
          <w:sz w:val="28"/>
          <w:szCs w:val="28"/>
          <w:lang w:val="fr-FR"/>
        </w:rPr>
        <w:t>En fait, les entreprises préfèrent copier les pionniers: moins cher, moins risqué. L'innovation est généralement considérée comme un levier de réussite: pour répondre aux attentes des marchés en évolution rapide, pour devancer les concurrents ou pour stimuler la demande. Pourtant, innover, ce n'est pas gagner à coup sûr. Au contraire; on estime à plus de 40 % le taux d'échec des produits innovants dans l'année qui suit leur lancement. Et même lorsque l'innovation s'impose sur le marché, l'entreprise qui l'a créée peut être dépassée par un concurrent plus puissant. Netscape a ainsi été dépassé par Microsoft Explorer, la Laiterie Saint-Hubert, inventeur en France du yaourt au bifidus, par Danone avec Bio, Sega et Nintendo par Sony. Seulement 10 % des leaders sur leur marché ont été les premiers à lancer l'innovation. Au point que certaines firmes préfèrent laisser leurs concurrents innover pour les copier ensuite à moindres frais. Elles peuvent ainsi limiter les risques d'échec commercial (en ne copiant que les succès) ; concevoir des produits améliorés (en s'appuyant sur des études de comportement des clients réels); prévoir les volumes à fabriquer (à partir des volumes déjà vendus); et investir moins en publicité (les pionniers ont popularisé le produit).</w:t>
      </w:r>
    </w:p>
    <w:p w:rsidR="00280592" w:rsidRPr="007666E4" w:rsidRDefault="00280592" w:rsidP="00AC301B">
      <w:pPr>
        <w:widowControl w:val="0"/>
        <w:spacing w:after="0"/>
        <w:ind w:firstLine="709"/>
        <w:jc w:val="both"/>
        <w:rPr>
          <w:rFonts w:ascii="Times New Roman" w:hAnsi="Times New Roman"/>
          <w:sz w:val="28"/>
          <w:szCs w:val="28"/>
          <w:lang w:val="en-US"/>
        </w:rPr>
      </w:pPr>
      <w:r w:rsidRPr="007666E4">
        <w:rPr>
          <w:rFonts w:ascii="Times New Roman" w:hAnsi="Times New Roman"/>
          <w:sz w:val="28"/>
          <w:szCs w:val="28"/>
          <w:lang w:val="fr-FR"/>
        </w:rPr>
        <w:t>Pourquoi alors associer si souvent l'innovation à la réussite? Nous touchons ici à l'idée de progrès.  Si toutes les entreprises attendaient que leurs concurrents innovent, le bien-être des consommateurs ne s'en trouverait-il pas pénalisé? Sans oublier l'influence sur le management d'une culture américaine marquée par les pionniers. Et pourtant, le problème du pionnier, c'est qu'il se fait souvent scalper par les Indiens.</w:t>
      </w:r>
    </w:p>
    <w:p w:rsidR="00AB6C50" w:rsidRPr="00AC301B" w:rsidRDefault="00AB6C50" w:rsidP="007666E4">
      <w:pPr>
        <w:widowControl w:val="0"/>
        <w:spacing w:after="0" w:line="360" w:lineRule="auto"/>
        <w:ind w:firstLine="709"/>
        <w:jc w:val="both"/>
        <w:rPr>
          <w:rFonts w:ascii="Times New Roman" w:hAnsi="Times New Roman"/>
          <w:sz w:val="20"/>
          <w:szCs w:val="28"/>
          <w:lang w:val="en-US"/>
        </w:rPr>
      </w:pPr>
    </w:p>
    <w:p w:rsidR="00280592" w:rsidRPr="007666E4" w:rsidRDefault="00280592" w:rsidP="00AC301B">
      <w:pPr>
        <w:widowControl w:val="0"/>
        <w:spacing w:after="120" w:line="360" w:lineRule="auto"/>
        <w:ind w:firstLine="709"/>
        <w:jc w:val="center"/>
        <w:rPr>
          <w:rFonts w:ascii="Times New Roman" w:hAnsi="Times New Roman"/>
          <w:sz w:val="28"/>
          <w:szCs w:val="28"/>
          <w:lang w:val="fr-FR"/>
        </w:rPr>
      </w:pPr>
      <w:r w:rsidRPr="007666E4">
        <w:rPr>
          <w:rFonts w:ascii="Times New Roman" w:hAnsi="Times New Roman"/>
          <w:sz w:val="28"/>
          <w:szCs w:val="28"/>
        </w:rPr>
        <w:t>Направление</w:t>
      </w:r>
      <w:r w:rsidRPr="007666E4">
        <w:rPr>
          <w:rFonts w:ascii="Times New Roman" w:hAnsi="Times New Roman"/>
          <w:sz w:val="28"/>
          <w:szCs w:val="28"/>
          <w:lang w:val="fr-FR"/>
        </w:rPr>
        <w:t xml:space="preserve"> </w:t>
      </w:r>
      <w:r w:rsidRPr="007666E4">
        <w:rPr>
          <w:rFonts w:ascii="Times New Roman" w:hAnsi="Times New Roman"/>
          <w:sz w:val="28"/>
          <w:szCs w:val="28"/>
        </w:rPr>
        <w:t>подготовки</w:t>
      </w:r>
      <w:r w:rsidRPr="007666E4">
        <w:rPr>
          <w:rFonts w:ascii="Times New Roman" w:hAnsi="Times New Roman"/>
          <w:sz w:val="28"/>
          <w:szCs w:val="28"/>
          <w:lang w:val="fr-FR"/>
        </w:rPr>
        <w:t xml:space="preserve"> 39.06.01 «</w:t>
      </w:r>
      <w:r w:rsidRPr="007666E4">
        <w:rPr>
          <w:rFonts w:ascii="Times New Roman" w:hAnsi="Times New Roman"/>
          <w:sz w:val="28"/>
          <w:szCs w:val="28"/>
        </w:rPr>
        <w:t>Социологические</w:t>
      </w:r>
      <w:r w:rsidRPr="007666E4">
        <w:rPr>
          <w:rFonts w:ascii="Times New Roman" w:hAnsi="Times New Roman"/>
          <w:sz w:val="28"/>
          <w:szCs w:val="28"/>
          <w:lang w:val="fr-FR"/>
        </w:rPr>
        <w:t xml:space="preserve"> </w:t>
      </w:r>
      <w:r w:rsidRPr="007666E4">
        <w:rPr>
          <w:rFonts w:ascii="Times New Roman" w:hAnsi="Times New Roman"/>
          <w:sz w:val="28"/>
          <w:szCs w:val="28"/>
        </w:rPr>
        <w:t>науки</w:t>
      </w:r>
      <w:r w:rsidRPr="007666E4">
        <w:rPr>
          <w:rFonts w:ascii="Times New Roman" w:hAnsi="Times New Roman"/>
          <w:sz w:val="28"/>
          <w:szCs w:val="28"/>
          <w:lang w:val="fr-FR"/>
        </w:rPr>
        <w:t>»</w:t>
      </w:r>
    </w:p>
    <w:p w:rsidR="00280592" w:rsidRPr="007666E4" w:rsidRDefault="00280592" w:rsidP="00787885">
      <w:pPr>
        <w:widowControl w:val="0"/>
        <w:spacing w:line="360" w:lineRule="auto"/>
        <w:ind w:firstLine="709"/>
        <w:jc w:val="center"/>
        <w:rPr>
          <w:rFonts w:ascii="Times New Roman" w:hAnsi="Times New Roman"/>
          <w:b/>
          <w:kern w:val="28"/>
          <w:sz w:val="28"/>
          <w:szCs w:val="28"/>
        </w:rPr>
      </w:pPr>
      <w:r w:rsidRPr="007666E4">
        <w:rPr>
          <w:rFonts w:ascii="Times New Roman" w:hAnsi="Times New Roman"/>
          <w:b/>
          <w:kern w:val="28"/>
          <w:sz w:val="28"/>
          <w:szCs w:val="28"/>
        </w:rPr>
        <w:t>Английский язык</w:t>
      </w:r>
    </w:p>
    <w:p w:rsidR="00280592" w:rsidRPr="007666E4" w:rsidRDefault="00280592" w:rsidP="007666E4">
      <w:pPr>
        <w:widowControl w:val="0"/>
        <w:spacing w:after="0" w:line="360" w:lineRule="auto"/>
        <w:ind w:firstLine="709"/>
        <w:rPr>
          <w:rFonts w:ascii="Times New Roman" w:hAnsi="Times New Roman"/>
          <w:i/>
          <w:kern w:val="28"/>
          <w:sz w:val="28"/>
          <w:szCs w:val="28"/>
          <w:lang w:val="en-US"/>
        </w:rPr>
      </w:pPr>
      <w:r w:rsidRPr="007666E4">
        <w:rPr>
          <w:rFonts w:ascii="Times New Roman" w:hAnsi="Times New Roman"/>
          <w:i/>
          <w:kern w:val="28"/>
          <w:sz w:val="28"/>
          <w:szCs w:val="28"/>
          <w:lang w:val="en-US"/>
        </w:rPr>
        <w:t>Read</w:t>
      </w:r>
      <w:r w:rsidRPr="007666E4">
        <w:rPr>
          <w:rFonts w:ascii="Times New Roman" w:hAnsi="Times New Roman"/>
          <w:i/>
          <w:kern w:val="28"/>
          <w:sz w:val="28"/>
          <w:szCs w:val="28"/>
          <w:lang w:val="en-GB"/>
        </w:rPr>
        <w:t xml:space="preserve"> </w:t>
      </w:r>
      <w:r w:rsidRPr="007666E4">
        <w:rPr>
          <w:rFonts w:ascii="Times New Roman" w:hAnsi="Times New Roman"/>
          <w:i/>
          <w:kern w:val="28"/>
          <w:sz w:val="28"/>
          <w:szCs w:val="28"/>
          <w:lang w:val="en-US"/>
        </w:rPr>
        <w:t>and</w:t>
      </w:r>
      <w:r w:rsidRPr="007666E4">
        <w:rPr>
          <w:rFonts w:ascii="Times New Roman" w:hAnsi="Times New Roman"/>
          <w:i/>
          <w:kern w:val="28"/>
          <w:sz w:val="28"/>
          <w:szCs w:val="28"/>
          <w:lang w:val="en-GB"/>
        </w:rPr>
        <w:t xml:space="preserve"> </w:t>
      </w:r>
      <w:r w:rsidRPr="007666E4">
        <w:rPr>
          <w:rFonts w:ascii="Times New Roman" w:hAnsi="Times New Roman"/>
          <w:i/>
          <w:kern w:val="28"/>
          <w:sz w:val="28"/>
          <w:szCs w:val="28"/>
          <w:lang w:val="en-US"/>
        </w:rPr>
        <w:t>translate</w:t>
      </w:r>
      <w:r w:rsidRPr="007666E4">
        <w:rPr>
          <w:rFonts w:ascii="Times New Roman" w:hAnsi="Times New Roman"/>
          <w:i/>
          <w:kern w:val="28"/>
          <w:sz w:val="28"/>
          <w:szCs w:val="28"/>
          <w:lang w:val="en-GB"/>
        </w:rPr>
        <w:t xml:space="preserve"> </w:t>
      </w:r>
      <w:r w:rsidRPr="007666E4">
        <w:rPr>
          <w:rFonts w:ascii="Times New Roman" w:hAnsi="Times New Roman"/>
          <w:i/>
          <w:kern w:val="28"/>
          <w:sz w:val="28"/>
          <w:szCs w:val="28"/>
          <w:lang w:val="en-US"/>
        </w:rPr>
        <w:t>the</w:t>
      </w:r>
      <w:r w:rsidRPr="007666E4">
        <w:rPr>
          <w:rFonts w:ascii="Times New Roman" w:hAnsi="Times New Roman"/>
          <w:i/>
          <w:kern w:val="28"/>
          <w:sz w:val="28"/>
          <w:szCs w:val="28"/>
          <w:lang w:val="en-GB"/>
        </w:rPr>
        <w:t xml:space="preserve"> </w:t>
      </w:r>
      <w:r w:rsidRPr="007666E4">
        <w:rPr>
          <w:rFonts w:ascii="Times New Roman" w:hAnsi="Times New Roman"/>
          <w:i/>
          <w:kern w:val="28"/>
          <w:sz w:val="28"/>
          <w:szCs w:val="28"/>
          <w:lang w:val="en-US"/>
        </w:rPr>
        <w:t>text</w:t>
      </w:r>
      <w:r w:rsidRPr="007666E4">
        <w:rPr>
          <w:rFonts w:ascii="Times New Roman" w:hAnsi="Times New Roman"/>
          <w:i/>
          <w:kern w:val="28"/>
          <w:sz w:val="28"/>
          <w:szCs w:val="28"/>
          <w:lang w:val="en-GB"/>
        </w:rPr>
        <w:t xml:space="preserve"> </w:t>
      </w:r>
      <w:r w:rsidRPr="007666E4">
        <w:rPr>
          <w:rFonts w:ascii="Times New Roman" w:hAnsi="Times New Roman"/>
          <w:i/>
          <w:kern w:val="28"/>
          <w:sz w:val="28"/>
          <w:szCs w:val="28"/>
          <w:lang w:val="en-US"/>
        </w:rPr>
        <w:t>in</w:t>
      </w:r>
      <w:r w:rsidRPr="007666E4">
        <w:rPr>
          <w:rFonts w:ascii="Times New Roman" w:hAnsi="Times New Roman"/>
          <w:i/>
          <w:kern w:val="28"/>
          <w:sz w:val="28"/>
          <w:szCs w:val="28"/>
          <w:lang w:val="en-GB"/>
        </w:rPr>
        <w:t xml:space="preserve"> </w:t>
      </w:r>
      <w:r w:rsidRPr="007666E4">
        <w:rPr>
          <w:rFonts w:ascii="Times New Roman" w:hAnsi="Times New Roman"/>
          <w:i/>
          <w:kern w:val="28"/>
          <w:sz w:val="28"/>
          <w:szCs w:val="28"/>
          <w:lang w:val="en-US"/>
        </w:rPr>
        <w:t>the written form.</w:t>
      </w:r>
    </w:p>
    <w:p w:rsidR="00280592" w:rsidRPr="007666E4" w:rsidRDefault="00280592" w:rsidP="00AC301B">
      <w:pPr>
        <w:pStyle w:val="1"/>
        <w:keepNext w:val="0"/>
        <w:keepLines w:val="0"/>
        <w:widowControl w:val="0"/>
        <w:shd w:val="clear" w:color="auto" w:fill="FFFFFF"/>
        <w:spacing w:before="0"/>
        <w:ind w:firstLine="709"/>
        <w:jc w:val="center"/>
        <w:textAlignment w:val="baseline"/>
        <w:rPr>
          <w:rFonts w:ascii="Times New Roman" w:hAnsi="Times New Roman"/>
          <w:color w:val="auto"/>
          <w:szCs w:val="28"/>
          <w:lang w:val="en-US"/>
        </w:rPr>
      </w:pPr>
      <w:r w:rsidRPr="007666E4">
        <w:rPr>
          <w:rFonts w:ascii="Times New Roman" w:hAnsi="Times New Roman"/>
          <w:color w:val="auto"/>
          <w:szCs w:val="28"/>
          <w:lang w:val="en-US"/>
        </w:rPr>
        <w:t>Soft Skills</w:t>
      </w:r>
    </w:p>
    <w:p w:rsidR="00280592" w:rsidRPr="007666E4" w:rsidRDefault="00280592" w:rsidP="00AC301B">
      <w:pPr>
        <w:pStyle w:val="ac"/>
        <w:widowControl w:val="0"/>
        <w:shd w:val="clear" w:color="auto" w:fill="FFFFFF"/>
        <w:spacing w:before="0" w:beforeAutospacing="0" w:after="0" w:afterAutospacing="0" w:line="276" w:lineRule="auto"/>
        <w:ind w:firstLine="709"/>
        <w:jc w:val="both"/>
        <w:textAlignment w:val="baseline"/>
        <w:rPr>
          <w:sz w:val="28"/>
          <w:szCs w:val="28"/>
        </w:rPr>
      </w:pPr>
      <w:r w:rsidRPr="007666E4">
        <w:rPr>
          <w:sz w:val="28"/>
          <w:szCs w:val="28"/>
        </w:rPr>
        <w:t xml:space="preserve">When thinking about careers, professional advancement, or even job </w:t>
      </w:r>
      <w:r w:rsidRPr="007666E4">
        <w:rPr>
          <w:sz w:val="28"/>
          <w:szCs w:val="28"/>
        </w:rPr>
        <w:lastRenderedPageBreak/>
        <w:t>hunting, we usually emphasize so-called “hard skills,” meaning skills that are directly connected to our ability to perform a particular task or do a certain job. These skills can be evaluated or measured, as they are the result of degrees, certificates, specialized knowledge, seminars, continuing education, vocational training, and so on.</w:t>
      </w:r>
    </w:p>
    <w:p w:rsidR="00280592" w:rsidRPr="007666E4" w:rsidRDefault="00280592" w:rsidP="00AC301B">
      <w:pPr>
        <w:pStyle w:val="ac"/>
        <w:widowControl w:val="0"/>
        <w:shd w:val="clear" w:color="auto" w:fill="FFFFFF"/>
        <w:spacing w:before="0" w:beforeAutospacing="0" w:after="0" w:afterAutospacing="0" w:line="276" w:lineRule="auto"/>
        <w:ind w:firstLine="709"/>
        <w:jc w:val="both"/>
        <w:textAlignment w:val="baseline"/>
        <w:rPr>
          <w:sz w:val="28"/>
          <w:szCs w:val="28"/>
        </w:rPr>
      </w:pPr>
      <w:r w:rsidRPr="007666E4">
        <w:rPr>
          <w:sz w:val="28"/>
          <w:szCs w:val="28"/>
        </w:rPr>
        <w:t>“Soft skills,” on the other hand, are more difficult to measure or quantify, as they usually do not come from a degree or specialized training, but from life experience, personality, and attitude. They are often called “people skills,” as they typically relate, in some form, to how we deal or interact with other people. For example: Are we able to motivate and lead people? Can we communicate well with others?</w:t>
      </w:r>
    </w:p>
    <w:p w:rsidR="00280592" w:rsidRPr="007666E4" w:rsidRDefault="00280592" w:rsidP="00AC301B">
      <w:pPr>
        <w:pStyle w:val="ac"/>
        <w:widowControl w:val="0"/>
        <w:shd w:val="clear" w:color="auto" w:fill="FFFFFF"/>
        <w:spacing w:before="0" w:beforeAutospacing="0" w:after="0" w:afterAutospacing="0" w:line="276" w:lineRule="auto"/>
        <w:ind w:firstLine="709"/>
        <w:jc w:val="both"/>
        <w:textAlignment w:val="baseline"/>
        <w:rPr>
          <w:sz w:val="28"/>
          <w:szCs w:val="28"/>
        </w:rPr>
      </w:pPr>
      <w:r w:rsidRPr="007666E4">
        <w:rPr>
          <w:sz w:val="28"/>
          <w:szCs w:val="28"/>
        </w:rPr>
        <w:t>Some commonly mentioned soft skills would include, among others: creativity, team work, written and verbal communication, management and leadership, flexibility, and organization. These types of skills are important, as they help to form a well-rounded person and employee. They can provide a competitive edge in a job search. Soft skills are relevant to just about every industry or job, because people are always key, in one way or another.</w:t>
      </w:r>
    </w:p>
    <w:p w:rsidR="00280592" w:rsidRPr="007666E4" w:rsidRDefault="00280592" w:rsidP="00AC301B">
      <w:pPr>
        <w:pStyle w:val="ac"/>
        <w:widowControl w:val="0"/>
        <w:shd w:val="clear" w:color="auto" w:fill="FFFFFF"/>
        <w:spacing w:before="0" w:beforeAutospacing="0" w:after="0" w:afterAutospacing="0" w:line="276" w:lineRule="auto"/>
        <w:ind w:firstLine="709"/>
        <w:jc w:val="both"/>
        <w:textAlignment w:val="baseline"/>
        <w:rPr>
          <w:sz w:val="28"/>
          <w:szCs w:val="28"/>
          <w:lang w:val="en-US"/>
        </w:rPr>
      </w:pPr>
      <w:r w:rsidRPr="007666E4">
        <w:rPr>
          <w:sz w:val="28"/>
          <w:szCs w:val="28"/>
        </w:rPr>
        <w:t>For both a job-seeker and an employer, these are so-called “transferable skills,” and are highly sought after. The employee can utilize these soft skills across various jobs or settings, and this is also a plus for employers, which look favorably on adaptability and strong interpersonal skills.</w:t>
      </w:r>
    </w:p>
    <w:p w:rsidR="00005595" w:rsidRPr="007666E4" w:rsidRDefault="00005595" w:rsidP="007666E4">
      <w:pPr>
        <w:pStyle w:val="ac"/>
        <w:widowControl w:val="0"/>
        <w:shd w:val="clear" w:color="auto" w:fill="FFFFFF"/>
        <w:spacing w:before="0" w:beforeAutospacing="0" w:after="0" w:afterAutospacing="0" w:line="360" w:lineRule="auto"/>
        <w:ind w:firstLine="709"/>
        <w:jc w:val="both"/>
        <w:textAlignment w:val="baseline"/>
        <w:rPr>
          <w:sz w:val="28"/>
          <w:szCs w:val="28"/>
          <w:lang w:val="en-US"/>
        </w:rPr>
      </w:pPr>
    </w:p>
    <w:p w:rsidR="00280592" w:rsidRPr="007666E4" w:rsidRDefault="00280592" w:rsidP="00787885">
      <w:pPr>
        <w:pStyle w:val="ac"/>
        <w:widowControl w:val="0"/>
        <w:shd w:val="clear" w:color="auto" w:fill="FFFFFF"/>
        <w:spacing w:before="0" w:beforeAutospacing="0" w:after="240" w:afterAutospacing="0" w:line="360" w:lineRule="auto"/>
        <w:ind w:firstLine="709"/>
        <w:jc w:val="center"/>
        <w:textAlignment w:val="baseline"/>
        <w:rPr>
          <w:sz w:val="28"/>
          <w:szCs w:val="28"/>
          <w:lang w:val="de-DE"/>
        </w:rPr>
      </w:pPr>
      <w:r w:rsidRPr="007666E4">
        <w:rPr>
          <w:b/>
          <w:sz w:val="28"/>
          <w:szCs w:val="28"/>
          <w:lang w:val="ru-RU"/>
        </w:rPr>
        <w:t>Немецкий</w:t>
      </w:r>
      <w:r w:rsidRPr="007666E4">
        <w:rPr>
          <w:b/>
          <w:sz w:val="28"/>
          <w:szCs w:val="28"/>
          <w:lang w:val="de-DE"/>
        </w:rPr>
        <w:t xml:space="preserve"> </w:t>
      </w:r>
      <w:r w:rsidRPr="007666E4">
        <w:rPr>
          <w:b/>
          <w:sz w:val="28"/>
          <w:szCs w:val="28"/>
          <w:lang w:val="ru-RU"/>
        </w:rPr>
        <w:t>язык</w:t>
      </w:r>
    </w:p>
    <w:p w:rsidR="00280592" w:rsidRPr="007666E4" w:rsidRDefault="00280592" w:rsidP="007666E4">
      <w:pPr>
        <w:widowControl w:val="0"/>
        <w:spacing w:after="0" w:line="360" w:lineRule="auto"/>
        <w:ind w:firstLine="709"/>
        <w:jc w:val="both"/>
        <w:rPr>
          <w:rFonts w:ascii="Times New Roman" w:hAnsi="Times New Roman"/>
          <w:bCs/>
          <w:i/>
          <w:sz w:val="28"/>
          <w:szCs w:val="28"/>
          <w:lang w:val="de-DE"/>
        </w:rPr>
      </w:pPr>
      <w:r w:rsidRPr="007666E4">
        <w:rPr>
          <w:rFonts w:ascii="Times New Roman" w:hAnsi="Times New Roman"/>
          <w:bCs/>
          <w:i/>
          <w:sz w:val="28"/>
          <w:szCs w:val="28"/>
          <w:lang w:val="de-DE"/>
        </w:rPr>
        <w:t>Lesen und ubersetczen Sie den Text.</w:t>
      </w:r>
    </w:p>
    <w:p w:rsidR="00280592" w:rsidRPr="007666E4" w:rsidRDefault="00280592" w:rsidP="007666E4">
      <w:pPr>
        <w:widowControl w:val="0"/>
        <w:spacing w:after="0" w:line="360" w:lineRule="auto"/>
        <w:ind w:firstLine="709"/>
        <w:jc w:val="center"/>
        <w:rPr>
          <w:rFonts w:ascii="Times New Roman" w:eastAsia="SimSun" w:hAnsi="Times New Roman"/>
          <w:b/>
          <w:sz w:val="28"/>
          <w:szCs w:val="28"/>
          <w:lang w:val="en-US"/>
        </w:rPr>
      </w:pPr>
      <w:r w:rsidRPr="007666E4">
        <w:rPr>
          <w:rFonts w:ascii="Times New Roman" w:hAnsi="Times New Roman"/>
          <w:b/>
          <w:sz w:val="28"/>
          <w:szCs w:val="28"/>
          <w:lang w:val="de-DE"/>
        </w:rPr>
        <w:t>Was ist eigentlich Soziale Marktwirtschaft</w:t>
      </w:r>
      <w:r w:rsidRPr="007666E4">
        <w:rPr>
          <w:rFonts w:ascii="Times New Roman" w:eastAsia="SimSun" w:hAnsi="Times New Roman"/>
          <w:b/>
          <w:sz w:val="28"/>
          <w:szCs w:val="28"/>
          <w:lang w:val="de-DE"/>
        </w:rPr>
        <w:t>?</w:t>
      </w:r>
    </w:p>
    <w:p w:rsidR="00280592" w:rsidRPr="007666E4" w:rsidRDefault="00280592" w:rsidP="00AC301B">
      <w:pPr>
        <w:widowControl w:val="0"/>
        <w:tabs>
          <w:tab w:val="left" w:pos="380"/>
        </w:tabs>
        <w:spacing w:after="0"/>
        <w:ind w:firstLine="709"/>
        <w:jc w:val="both"/>
        <w:rPr>
          <w:rFonts w:ascii="Times New Roman" w:eastAsia="SimSun" w:hAnsi="Times New Roman"/>
          <w:sz w:val="28"/>
          <w:szCs w:val="28"/>
          <w:lang w:val="de-DE"/>
        </w:rPr>
      </w:pPr>
      <w:r w:rsidRPr="007666E4">
        <w:rPr>
          <w:rFonts w:ascii="Times New Roman" w:hAnsi="Times New Roman"/>
          <w:sz w:val="28"/>
          <w:szCs w:val="28"/>
          <w:lang w:val="de-DE"/>
        </w:rPr>
        <w:t>Deutschlands Wirtschaftsordnung ist die Soziale Marktwirtschaft. Sie wurde aus der Freien Marktwirtschaft entwickelt</w:t>
      </w:r>
      <w:r w:rsidRPr="007666E4">
        <w:rPr>
          <w:rFonts w:ascii="Times New Roman" w:eastAsia="SimSun" w:hAnsi="Times New Roman"/>
          <w:sz w:val="28"/>
          <w:szCs w:val="28"/>
          <w:lang w:val="de-DE"/>
        </w:rPr>
        <w:t>. Ihr Grundelement ist die Verbindung „des Prinzips der Freiheit auf dem Markt mit dem sozialen Ausgleich“. Soziale Marktwirtschaft richtet sich nach Angebot und Nachfrage, aber der Staat sorgt für einen sozialen Ausgleich. Die Marktwirtschaft sollte also sozial sein, „Wohlstand für alle“ schaffen und dafür sorgen, dass keiner unter Räder kommt. Deswegen gibt es zum Beispiel die Regelungen der Lohnfortzahlung im Krankheitsfall oder Gesetze zum Mutterschutz oder das Recht auf Urlaub. Die Soziale Marktwirtschaft wurde nach dem Zweiten Weltkrieg von den Wirtschaftsprofessoren Alfred Müller –Armack und Ludwig Erhard entwickelt, deren Ideen im Wesentlichen bis heute g</w:t>
      </w:r>
      <w:r w:rsidR="006C3745">
        <w:rPr>
          <w:rFonts w:ascii="Times New Roman" w:eastAsia="SimSun" w:hAnsi="Times New Roman"/>
          <w:sz w:val="28"/>
          <w:szCs w:val="28"/>
          <w:lang w:val="de-DE"/>
        </w:rPr>
        <w:t>elten. Ludwig Erhard gilt als „</w:t>
      </w:r>
      <w:r w:rsidRPr="007666E4">
        <w:rPr>
          <w:rFonts w:ascii="Times New Roman" w:eastAsia="SimSun" w:hAnsi="Times New Roman"/>
          <w:sz w:val="28"/>
          <w:szCs w:val="28"/>
          <w:lang w:val="de-DE"/>
        </w:rPr>
        <w:t xml:space="preserve">Vater“ der Sozialen Marktwirtschaft. Er war der erste Bundeswirtschaftsminister (von 1949 bis 1963) </w:t>
      </w:r>
      <w:r w:rsidR="006C3745">
        <w:rPr>
          <w:rFonts w:ascii="Times New Roman" w:eastAsia="SimSun" w:hAnsi="Times New Roman"/>
          <w:sz w:val="28"/>
          <w:szCs w:val="28"/>
          <w:lang w:val="de-DE"/>
        </w:rPr>
        <w:t xml:space="preserve">und später auch </w:t>
      </w:r>
      <w:r w:rsidR="006C3745">
        <w:rPr>
          <w:rFonts w:ascii="Times New Roman" w:eastAsia="SimSun" w:hAnsi="Times New Roman"/>
          <w:sz w:val="28"/>
          <w:szCs w:val="28"/>
          <w:lang w:val="de-DE"/>
        </w:rPr>
        <w:lastRenderedPageBreak/>
        <w:t>Bundeskanzler (</w:t>
      </w:r>
      <w:r w:rsidRPr="007666E4">
        <w:rPr>
          <w:rFonts w:ascii="Times New Roman" w:eastAsia="SimSun" w:hAnsi="Times New Roman"/>
          <w:sz w:val="28"/>
          <w:szCs w:val="28"/>
          <w:lang w:val="de-DE"/>
        </w:rPr>
        <w:t xml:space="preserve">von 1963 bis 1966). Kernidee der Sozialen Marktwirtschaftsordnung ist es, dass eine funktionierende Wirtschaftsordnung   nicht von selbst entsteht, sondern vom Staat geschaffen und gepflegt werden muss. </w:t>
      </w:r>
    </w:p>
    <w:p w:rsidR="00280592" w:rsidRPr="007666E4" w:rsidRDefault="00280592" w:rsidP="00AC301B">
      <w:pPr>
        <w:widowControl w:val="0"/>
        <w:tabs>
          <w:tab w:val="left" w:pos="0"/>
        </w:tabs>
        <w:spacing w:after="0"/>
        <w:ind w:firstLine="709"/>
        <w:jc w:val="both"/>
        <w:rPr>
          <w:rFonts w:ascii="Times New Roman" w:eastAsia="SimSun" w:hAnsi="Times New Roman"/>
          <w:sz w:val="28"/>
          <w:szCs w:val="28"/>
          <w:lang w:val="de-DE"/>
        </w:rPr>
      </w:pPr>
      <w:r w:rsidRPr="007666E4">
        <w:rPr>
          <w:rFonts w:ascii="Times New Roman" w:eastAsia="SimSun" w:hAnsi="Times New Roman"/>
          <w:sz w:val="28"/>
          <w:szCs w:val="28"/>
          <w:lang w:val="de-DE"/>
        </w:rPr>
        <w:t xml:space="preserve"> Damit keine zu großen sozialen Ungerechtigkeiten entstehen, greift der Staat durch bestimmte Regeln in die Freie Marktwirtschaft ein. Zum Beispiel gibt es Gesetze zum Kündigungsschutz, die verbieten, dass ein Arbeitnehmer von einem Tag auf den anderen entlassen wird. Dies ist wichtig, denn einesolche sofortige Kündigung würde dem Arbeitnehmer in der Regel sehr große Probleme bereiten.</w:t>
      </w:r>
    </w:p>
    <w:p w:rsidR="00280592" w:rsidRPr="007666E4" w:rsidRDefault="00280592" w:rsidP="00787885">
      <w:pPr>
        <w:widowControl w:val="0"/>
        <w:tabs>
          <w:tab w:val="left" w:pos="0"/>
        </w:tabs>
        <w:spacing w:line="360" w:lineRule="auto"/>
        <w:ind w:firstLine="709"/>
        <w:jc w:val="center"/>
        <w:rPr>
          <w:rFonts w:ascii="Times New Roman" w:hAnsi="Times New Roman"/>
          <w:b/>
          <w:i/>
          <w:sz w:val="28"/>
          <w:szCs w:val="28"/>
          <w:lang w:val="fr-FR"/>
        </w:rPr>
      </w:pPr>
      <w:r w:rsidRPr="007666E4">
        <w:rPr>
          <w:rFonts w:ascii="Times New Roman" w:eastAsia="SimSun" w:hAnsi="Times New Roman"/>
          <w:b/>
          <w:sz w:val="28"/>
          <w:szCs w:val="28"/>
        </w:rPr>
        <w:t>Французский</w:t>
      </w:r>
      <w:r w:rsidRPr="007666E4">
        <w:rPr>
          <w:rFonts w:ascii="Times New Roman" w:eastAsia="SimSun" w:hAnsi="Times New Roman"/>
          <w:b/>
          <w:sz w:val="28"/>
          <w:szCs w:val="28"/>
          <w:lang w:val="de-DE"/>
        </w:rPr>
        <w:t xml:space="preserve"> </w:t>
      </w:r>
      <w:r w:rsidRPr="007666E4">
        <w:rPr>
          <w:rFonts w:ascii="Times New Roman" w:eastAsia="SimSun" w:hAnsi="Times New Roman"/>
          <w:b/>
          <w:sz w:val="28"/>
          <w:szCs w:val="28"/>
        </w:rPr>
        <w:t>язык</w:t>
      </w:r>
    </w:p>
    <w:p w:rsidR="00280592" w:rsidRPr="007666E4" w:rsidRDefault="00280592" w:rsidP="007666E4">
      <w:pPr>
        <w:widowControl w:val="0"/>
        <w:spacing w:after="0" w:line="360" w:lineRule="auto"/>
        <w:ind w:firstLine="709"/>
        <w:jc w:val="both"/>
        <w:rPr>
          <w:rFonts w:ascii="Times New Roman" w:hAnsi="Times New Roman"/>
          <w:i/>
          <w:sz w:val="28"/>
          <w:szCs w:val="28"/>
          <w:lang w:val="de-DE"/>
        </w:rPr>
      </w:pPr>
      <w:r w:rsidRPr="007666E4">
        <w:rPr>
          <w:rFonts w:ascii="Times New Roman" w:hAnsi="Times New Roman"/>
          <w:i/>
          <w:sz w:val="28"/>
          <w:szCs w:val="28"/>
          <w:lang w:val="fr-FR"/>
        </w:rPr>
        <w:t>Lisez et traduisez le texte</w:t>
      </w:r>
      <w:r w:rsidRPr="007666E4">
        <w:rPr>
          <w:rFonts w:ascii="Times New Roman" w:hAnsi="Times New Roman"/>
          <w:i/>
          <w:sz w:val="28"/>
          <w:szCs w:val="28"/>
          <w:lang w:val="de-DE"/>
        </w:rPr>
        <w:t>.</w:t>
      </w:r>
    </w:p>
    <w:p w:rsidR="00D13FAF" w:rsidRPr="007666E4" w:rsidRDefault="00D13FAF" w:rsidP="007666E4">
      <w:pPr>
        <w:widowControl w:val="0"/>
        <w:spacing w:after="0" w:line="360" w:lineRule="auto"/>
        <w:ind w:firstLine="709"/>
        <w:jc w:val="center"/>
        <w:rPr>
          <w:rFonts w:ascii="Times New Roman" w:eastAsia="Calibri" w:hAnsi="Times New Roman"/>
          <w:b/>
          <w:bCs/>
          <w:sz w:val="28"/>
          <w:szCs w:val="28"/>
          <w:lang w:val="fr-FR" w:eastAsia="en-US"/>
        </w:rPr>
      </w:pPr>
      <w:r w:rsidRPr="007666E4">
        <w:rPr>
          <w:rFonts w:ascii="Times New Roman" w:eastAsia="Calibri" w:hAnsi="Times New Roman"/>
          <w:b/>
          <w:bCs/>
          <w:sz w:val="28"/>
          <w:szCs w:val="28"/>
          <w:lang w:val="fr-FR" w:eastAsia="en-US"/>
        </w:rPr>
        <w:t>«Passe le volant» nouvelle campagne de la Sécurité routière</w:t>
      </w:r>
    </w:p>
    <w:p w:rsidR="00D13FAF" w:rsidRPr="007666E4" w:rsidRDefault="00D13FAF" w:rsidP="00AC301B">
      <w:pPr>
        <w:widowControl w:val="0"/>
        <w:spacing w:after="0"/>
        <w:ind w:firstLine="709"/>
        <w:jc w:val="both"/>
        <w:rPr>
          <w:rFonts w:ascii="Times New Roman" w:eastAsia="Calibri" w:hAnsi="Times New Roman"/>
          <w:bCs/>
          <w:sz w:val="28"/>
          <w:szCs w:val="28"/>
          <w:lang w:val="fr-FR" w:eastAsia="en-US"/>
        </w:rPr>
      </w:pPr>
      <w:r w:rsidRPr="007666E4">
        <w:rPr>
          <w:rFonts w:ascii="Times New Roman" w:eastAsia="Calibri" w:hAnsi="Times New Roman"/>
          <w:bCs/>
          <w:sz w:val="28"/>
          <w:szCs w:val="28"/>
          <w:lang w:val="fr-FR" w:eastAsia="en-US"/>
        </w:rPr>
        <w:t>L'organisme lance vendredi une nouvelle opération de prévention pour inciter les automobilistes à adopter un «réflexe de bonne conduite».</w:t>
      </w:r>
    </w:p>
    <w:p w:rsidR="00D13FAF" w:rsidRPr="007666E4" w:rsidRDefault="00D13FAF" w:rsidP="00AC301B">
      <w:pPr>
        <w:widowControl w:val="0"/>
        <w:spacing w:after="0"/>
        <w:ind w:firstLine="709"/>
        <w:jc w:val="both"/>
        <w:rPr>
          <w:rFonts w:ascii="Times New Roman" w:eastAsia="Calibri" w:hAnsi="Times New Roman"/>
          <w:bCs/>
          <w:sz w:val="28"/>
          <w:szCs w:val="28"/>
          <w:lang w:val="fr-FR" w:eastAsia="en-US"/>
        </w:rPr>
      </w:pPr>
      <w:r w:rsidRPr="007666E4">
        <w:rPr>
          <w:rFonts w:ascii="Times New Roman" w:eastAsia="Calibri" w:hAnsi="Times New Roman"/>
          <w:bCs/>
          <w:sz w:val="28"/>
          <w:szCs w:val="28"/>
          <w:lang w:val="fr-FR" w:eastAsia="en-US"/>
        </w:rPr>
        <w:t>«Trop d'alcool, trop de fatigue, trop de médicaments ? Passe le volant». Ce slogan, c'est celui de la nouvelle campagne de la Sécurité routière, qui sera lancée vendredi.</w:t>
      </w:r>
    </w:p>
    <w:p w:rsidR="00D13FAF" w:rsidRPr="007666E4" w:rsidRDefault="00005595" w:rsidP="00AC301B">
      <w:pPr>
        <w:widowControl w:val="0"/>
        <w:spacing w:after="0"/>
        <w:ind w:firstLine="709"/>
        <w:jc w:val="both"/>
        <w:rPr>
          <w:rFonts w:ascii="Times New Roman" w:eastAsia="Calibri" w:hAnsi="Times New Roman"/>
          <w:bCs/>
          <w:sz w:val="28"/>
          <w:szCs w:val="28"/>
          <w:lang w:val="fr-FR" w:eastAsia="en-US"/>
        </w:rPr>
      </w:pPr>
      <w:r w:rsidRPr="007666E4">
        <w:rPr>
          <w:rFonts w:ascii="Times New Roman" w:eastAsia="Calibri" w:hAnsi="Times New Roman"/>
          <w:bCs/>
          <w:sz w:val="28"/>
          <w:szCs w:val="28"/>
          <w:lang w:val="fr-FR" w:eastAsia="en-US"/>
        </w:rPr>
        <w:t>Son ambition</w:t>
      </w:r>
      <w:r w:rsidR="00D13FAF" w:rsidRPr="007666E4">
        <w:rPr>
          <w:rFonts w:ascii="Times New Roman" w:eastAsia="Calibri" w:hAnsi="Times New Roman"/>
          <w:bCs/>
          <w:sz w:val="28"/>
          <w:szCs w:val="28"/>
          <w:lang w:val="fr-FR" w:eastAsia="en-US"/>
        </w:rPr>
        <w:t>? «installer un nouveau comportement sur la route». Et ce alors que, selon l'organisme, l'alcool (30,8% des tués sur les routes en 2011) ou la fatigue (28% des conducteurs ont connu au moins une fois dans l'année un épisode important de somnolence) sont régulièrement impliqués dans les accidents.</w:t>
      </w:r>
    </w:p>
    <w:p w:rsidR="00D13FAF" w:rsidRPr="007666E4" w:rsidRDefault="00D13FAF" w:rsidP="00AC301B">
      <w:pPr>
        <w:widowControl w:val="0"/>
        <w:spacing w:after="0"/>
        <w:ind w:firstLine="709"/>
        <w:jc w:val="both"/>
        <w:rPr>
          <w:rFonts w:ascii="Times New Roman" w:eastAsia="Calibri" w:hAnsi="Times New Roman"/>
          <w:bCs/>
          <w:sz w:val="28"/>
          <w:szCs w:val="28"/>
          <w:lang w:val="fr-FR" w:eastAsia="en-US"/>
        </w:rPr>
      </w:pPr>
      <w:r w:rsidRPr="007666E4">
        <w:rPr>
          <w:rFonts w:ascii="Times New Roman" w:eastAsia="Calibri" w:hAnsi="Times New Roman"/>
          <w:bCs/>
          <w:sz w:val="28"/>
          <w:szCs w:val="28"/>
          <w:lang w:val="fr-FR" w:eastAsia="en-US"/>
        </w:rPr>
        <w:t>Et les médicaments ne sont pas en reste. «Une personne sur quatre consomme au moins une fois par an des médicaments psychotropes» provoquant la somnolence, et une sur dix «en consomme régulièrement».</w:t>
      </w:r>
    </w:p>
    <w:p w:rsidR="00D13FAF" w:rsidRPr="007666E4" w:rsidRDefault="00D13FAF" w:rsidP="00AC301B">
      <w:pPr>
        <w:widowControl w:val="0"/>
        <w:spacing w:after="0"/>
        <w:ind w:firstLine="709"/>
        <w:jc w:val="both"/>
        <w:rPr>
          <w:rFonts w:ascii="Times New Roman" w:eastAsia="Calibri" w:hAnsi="Times New Roman"/>
          <w:bCs/>
          <w:sz w:val="28"/>
          <w:szCs w:val="28"/>
          <w:lang w:val="fr-FR" w:eastAsia="en-US"/>
        </w:rPr>
      </w:pPr>
      <w:r w:rsidRPr="007666E4">
        <w:rPr>
          <w:rFonts w:ascii="Times New Roman" w:eastAsia="Calibri" w:hAnsi="Times New Roman"/>
          <w:bCs/>
          <w:sz w:val="28"/>
          <w:szCs w:val="28"/>
          <w:lang w:val="fr-FR" w:eastAsia="en-US"/>
        </w:rPr>
        <w:t>Pourtant, de nombreux conducteurs rechignent à laisser le volant, même s'ils ne sont pas en état de conduire, pour des raisons futiles: «surévaluation de ses propres forces», «sentiment de toute puissance» ou encore «l'absence de confiance envers son entourage».</w:t>
      </w:r>
    </w:p>
    <w:p w:rsidR="00D13FAF" w:rsidRPr="007666E4" w:rsidRDefault="00D13FAF" w:rsidP="00AC301B">
      <w:pPr>
        <w:widowControl w:val="0"/>
        <w:spacing w:after="0"/>
        <w:ind w:firstLine="709"/>
        <w:jc w:val="both"/>
        <w:rPr>
          <w:rFonts w:ascii="Times New Roman" w:eastAsia="Calibri" w:hAnsi="Times New Roman"/>
          <w:bCs/>
          <w:sz w:val="28"/>
          <w:szCs w:val="28"/>
          <w:lang w:val="fr-FR" w:eastAsia="en-US"/>
        </w:rPr>
      </w:pPr>
      <w:r w:rsidRPr="007666E4">
        <w:rPr>
          <w:rFonts w:ascii="Times New Roman" w:eastAsia="Calibri" w:hAnsi="Times New Roman"/>
          <w:bCs/>
          <w:sz w:val="28"/>
          <w:szCs w:val="28"/>
          <w:lang w:val="fr-FR" w:eastAsia="en-US"/>
        </w:rPr>
        <w:t>Dans le baromètre «Les Français et la sécurité routière» publié par l'Ifop en avril, la moitié des personnes interrogées reconnaissaient ne jamais, ou très rarement, passer le volant.</w:t>
      </w:r>
    </w:p>
    <w:p w:rsidR="00D13FAF" w:rsidRPr="007666E4" w:rsidRDefault="00D13FAF" w:rsidP="00AC301B">
      <w:pPr>
        <w:widowControl w:val="0"/>
        <w:spacing w:after="0"/>
        <w:ind w:firstLine="709"/>
        <w:jc w:val="both"/>
        <w:rPr>
          <w:rFonts w:ascii="Times New Roman" w:eastAsia="Calibri" w:hAnsi="Times New Roman"/>
          <w:bCs/>
          <w:sz w:val="28"/>
          <w:szCs w:val="28"/>
          <w:lang w:val="fr-FR" w:eastAsia="en-US"/>
        </w:rPr>
      </w:pPr>
      <w:r w:rsidRPr="007666E4">
        <w:rPr>
          <w:rFonts w:ascii="Times New Roman" w:eastAsia="Calibri" w:hAnsi="Times New Roman"/>
          <w:bCs/>
          <w:sz w:val="28"/>
          <w:szCs w:val="28"/>
          <w:lang w:val="fr-FR" w:eastAsia="en-US"/>
        </w:rPr>
        <w:t>Cette nouvelle campagne de la Sécurité routière, qui sera diffusée entre le 21 septembre et le 28 octobre sur les principales chaînes hertziennes, de la TNT et du câble, incite les conducteurs à adopter un «réflexe de bonne conduite», «une solution toute simple (...) à inscrire dans le quotidien de la route»: «passer le volant!»</w:t>
      </w:r>
    </w:p>
    <w:p w:rsidR="00D13FAF" w:rsidRPr="007666E4" w:rsidRDefault="00D13FAF" w:rsidP="00AC301B">
      <w:pPr>
        <w:widowControl w:val="0"/>
        <w:ind w:firstLine="709"/>
        <w:jc w:val="both"/>
        <w:rPr>
          <w:rFonts w:ascii="Times New Roman" w:eastAsia="Calibri" w:hAnsi="Times New Roman"/>
          <w:bCs/>
          <w:sz w:val="28"/>
          <w:szCs w:val="28"/>
          <w:lang w:val="fr-FR" w:eastAsia="en-US"/>
        </w:rPr>
      </w:pPr>
      <w:r w:rsidRPr="007666E4">
        <w:rPr>
          <w:rFonts w:ascii="Times New Roman" w:eastAsia="Calibri" w:hAnsi="Times New Roman"/>
          <w:bCs/>
          <w:sz w:val="28"/>
          <w:szCs w:val="28"/>
          <w:lang w:val="fr-FR" w:eastAsia="en-US"/>
        </w:rPr>
        <w:t xml:space="preserve">Ce nouveau spot TV de la Sécurité routière est rythmé par les tranches de vie d'un automobiliste qui ne lâche jamais son volant où qu'il se trouve, allant d'une </w:t>
      </w:r>
      <w:r w:rsidRPr="007666E4">
        <w:rPr>
          <w:rFonts w:ascii="Times New Roman" w:eastAsia="Calibri" w:hAnsi="Times New Roman"/>
          <w:bCs/>
          <w:sz w:val="28"/>
          <w:szCs w:val="28"/>
          <w:lang w:val="fr-FR" w:eastAsia="en-US"/>
        </w:rPr>
        <w:lastRenderedPageBreak/>
        <w:t>réunion de travail à un repas au restaurant avec sa famille, d'un spectacle de fin d'année de sa fille à une promenade avec son chien. A chaque image, l'homme tient le volant de sa voiture dans sa main et refuse de s'en séparer. Le film se termine par cette réflexion de bon sens: «Mieux vaut s'accrocher à la vie qu'à son volant».</w:t>
      </w:r>
    </w:p>
    <w:p w:rsidR="00280592" w:rsidRPr="007666E4" w:rsidRDefault="00280592" w:rsidP="00787885">
      <w:pPr>
        <w:pStyle w:val="ac"/>
        <w:widowControl w:val="0"/>
        <w:spacing w:before="0" w:beforeAutospacing="0" w:after="240" w:afterAutospacing="0" w:line="360" w:lineRule="auto"/>
        <w:ind w:firstLine="709"/>
        <w:jc w:val="center"/>
        <w:rPr>
          <w:b/>
          <w:kern w:val="28"/>
          <w:sz w:val="28"/>
          <w:szCs w:val="28"/>
          <w:lang w:val="fr-FR"/>
        </w:rPr>
      </w:pPr>
      <w:r w:rsidRPr="007666E4">
        <w:rPr>
          <w:b/>
          <w:kern w:val="28"/>
          <w:sz w:val="28"/>
          <w:szCs w:val="28"/>
          <w:lang w:val="ru-RU"/>
        </w:rPr>
        <w:t>Текст</w:t>
      </w:r>
      <w:r w:rsidRPr="007666E4">
        <w:rPr>
          <w:b/>
          <w:kern w:val="28"/>
          <w:sz w:val="28"/>
          <w:szCs w:val="28"/>
          <w:lang w:val="fr-FR"/>
        </w:rPr>
        <w:t xml:space="preserve"> </w:t>
      </w:r>
      <w:r w:rsidRPr="007666E4">
        <w:rPr>
          <w:b/>
          <w:kern w:val="28"/>
          <w:sz w:val="28"/>
          <w:szCs w:val="28"/>
          <w:lang w:val="ru-RU"/>
        </w:rPr>
        <w:t>для</w:t>
      </w:r>
      <w:r w:rsidRPr="007666E4">
        <w:rPr>
          <w:b/>
          <w:kern w:val="28"/>
          <w:sz w:val="28"/>
          <w:szCs w:val="28"/>
          <w:lang w:val="fr-FR"/>
        </w:rPr>
        <w:t xml:space="preserve"> </w:t>
      </w:r>
      <w:r w:rsidRPr="007666E4">
        <w:rPr>
          <w:b/>
          <w:kern w:val="28"/>
          <w:sz w:val="28"/>
          <w:szCs w:val="28"/>
          <w:lang w:val="ru-RU"/>
        </w:rPr>
        <w:t>устного</w:t>
      </w:r>
      <w:r w:rsidRPr="007666E4">
        <w:rPr>
          <w:b/>
          <w:kern w:val="28"/>
          <w:sz w:val="28"/>
          <w:szCs w:val="28"/>
          <w:lang w:val="fr-FR"/>
        </w:rPr>
        <w:t xml:space="preserve"> </w:t>
      </w:r>
      <w:r w:rsidRPr="007666E4">
        <w:rPr>
          <w:b/>
          <w:kern w:val="28"/>
          <w:sz w:val="28"/>
          <w:szCs w:val="28"/>
          <w:lang w:val="ru-RU"/>
        </w:rPr>
        <w:t>аннотирования</w:t>
      </w:r>
    </w:p>
    <w:p w:rsidR="00280592" w:rsidRPr="007666E4" w:rsidRDefault="00280592" w:rsidP="00787885">
      <w:pPr>
        <w:widowControl w:val="0"/>
        <w:spacing w:line="360" w:lineRule="auto"/>
        <w:ind w:firstLine="709"/>
        <w:jc w:val="center"/>
        <w:rPr>
          <w:rFonts w:ascii="Times New Roman" w:hAnsi="Times New Roman"/>
          <w:sz w:val="28"/>
          <w:szCs w:val="28"/>
        </w:rPr>
      </w:pPr>
      <w:r w:rsidRPr="007666E4">
        <w:rPr>
          <w:rFonts w:ascii="Times New Roman" w:hAnsi="Times New Roman"/>
          <w:sz w:val="28"/>
          <w:szCs w:val="28"/>
        </w:rPr>
        <w:t>Направление подготовки 38.06.01 «Экономика»</w:t>
      </w:r>
    </w:p>
    <w:p w:rsidR="00280592" w:rsidRPr="007666E4" w:rsidRDefault="00280592" w:rsidP="00787885">
      <w:pPr>
        <w:pStyle w:val="ac"/>
        <w:widowControl w:val="0"/>
        <w:spacing w:before="0" w:beforeAutospacing="0" w:after="240" w:afterAutospacing="0" w:line="360" w:lineRule="auto"/>
        <w:ind w:firstLine="709"/>
        <w:jc w:val="center"/>
        <w:rPr>
          <w:b/>
          <w:kern w:val="28"/>
          <w:sz w:val="28"/>
          <w:szCs w:val="28"/>
          <w:lang w:val="en-US"/>
        </w:rPr>
      </w:pPr>
      <w:r w:rsidRPr="007666E4">
        <w:rPr>
          <w:b/>
          <w:kern w:val="28"/>
          <w:sz w:val="28"/>
          <w:szCs w:val="28"/>
          <w:lang w:val="ru-RU"/>
        </w:rPr>
        <w:t>Английский</w:t>
      </w:r>
      <w:r w:rsidRPr="007666E4">
        <w:rPr>
          <w:b/>
          <w:kern w:val="28"/>
          <w:sz w:val="28"/>
          <w:szCs w:val="28"/>
          <w:lang w:val="en-US"/>
        </w:rPr>
        <w:t xml:space="preserve"> </w:t>
      </w:r>
      <w:r w:rsidRPr="007666E4">
        <w:rPr>
          <w:b/>
          <w:kern w:val="28"/>
          <w:sz w:val="28"/>
          <w:szCs w:val="28"/>
          <w:lang w:val="ru-RU"/>
        </w:rPr>
        <w:t>язык</w:t>
      </w:r>
    </w:p>
    <w:p w:rsidR="00280592" w:rsidRPr="007666E4" w:rsidRDefault="00280592" w:rsidP="007666E4">
      <w:pPr>
        <w:pStyle w:val="ac"/>
        <w:widowControl w:val="0"/>
        <w:spacing w:before="0" w:beforeAutospacing="0" w:after="0" w:afterAutospacing="0" w:line="360" w:lineRule="auto"/>
        <w:ind w:firstLine="709"/>
        <w:rPr>
          <w:i/>
          <w:kern w:val="28"/>
          <w:sz w:val="28"/>
          <w:szCs w:val="28"/>
          <w:lang w:val="en-US"/>
        </w:rPr>
      </w:pPr>
      <w:r w:rsidRPr="007666E4">
        <w:rPr>
          <w:i/>
          <w:kern w:val="28"/>
          <w:sz w:val="28"/>
          <w:szCs w:val="28"/>
          <w:lang w:val="en-US"/>
        </w:rPr>
        <w:t>Read and translate the text in the written form.</w:t>
      </w:r>
    </w:p>
    <w:p w:rsidR="00280592" w:rsidRPr="007666E4" w:rsidRDefault="00280592" w:rsidP="007666E4">
      <w:pPr>
        <w:widowControl w:val="0"/>
        <w:spacing w:after="0" w:line="360" w:lineRule="auto"/>
        <w:ind w:firstLine="709"/>
        <w:jc w:val="center"/>
        <w:rPr>
          <w:rFonts w:ascii="Times New Roman" w:hAnsi="Times New Roman"/>
          <w:b/>
          <w:sz w:val="28"/>
          <w:szCs w:val="28"/>
          <w:lang w:val="en-US"/>
        </w:rPr>
      </w:pPr>
      <w:r w:rsidRPr="007666E4">
        <w:rPr>
          <w:rFonts w:ascii="Times New Roman" w:hAnsi="Times New Roman"/>
          <w:b/>
          <w:sz w:val="28"/>
          <w:szCs w:val="28"/>
          <w:lang w:val="en-US"/>
        </w:rPr>
        <w:t>The power of advertising</w:t>
      </w:r>
    </w:p>
    <w:p w:rsidR="00280592" w:rsidRPr="007666E4" w:rsidRDefault="00280592" w:rsidP="00AC301B">
      <w:pPr>
        <w:widowControl w:val="0"/>
        <w:spacing w:after="0"/>
        <w:ind w:firstLine="709"/>
        <w:jc w:val="both"/>
        <w:rPr>
          <w:rFonts w:ascii="Times New Roman" w:hAnsi="Times New Roman"/>
          <w:sz w:val="28"/>
          <w:szCs w:val="28"/>
          <w:lang w:val="en-US"/>
        </w:rPr>
      </w:pPr>
      <w:r w:rsidRPr="007666E4">
        <w:rPr>
          <w:rFonts w:ascii="Times New Roman" w:hAnsi="Times New Roman"/>
          <w:sz w:val="28"/>
          <w:szCs w:val="28"/>
          <w:lang w:val="en-US"/>
        </w:rPr>
        <w:t>Where would modern society be without advertising? Individual advertisers might think they are just trying to sell a particular product but advertising as a whole sells us an entire lifestyle. If it weren't for advertising the whole of society would be quite different. The economy, for instance, would be plunged into a crisis without the adverts and all the publicity that fuel our desire for limitless consumption.</w:t>
      </w:r>
    </w:p>
    <w:p w:rsidR="00280592" w:rsidRPr="007666E4" w:rsidRDefault="00280592" w:rsidP="00AC301B">
      <w:pPr>
        <w:widowControl w:val="0"/>
        <w:spacing w:after="0"/>
        <w:ind w:firstLine="709"/>
        <w:jc w:val="both"/>
        <w:rPr>
          <w:rFonts w:ascii="Times New Roman" w:hAnsi="Times New Roman"/>
          <w:sz w:val="28"/>
          <w:szCs w:val="28"/>
          <w:lang w:val="en-US"/>
        </w:rPr>
      </w:pPr>
      <w:r w:rsidRPr="007666E4">
        <w:rPr>
          <w:rFonts w:ascii="Times New Roman" w:hAnsi="Times New Roman"/>
          <w:sz w:val="28"/>
          <w:szCs w:val="28"/>
          <w:lang w:val="en-US"/>
        </w:rPr>
        <w:t>As John Berger observed in his book "Ways of Seeing", all advertising conveys the same simple message: my life will be richer, more fulfilling once I make the next crucial purchase. Adverts persuade us with their images of others who have apparently been transformed and are, as a result, enviable. The purpose is to make me marginally dissatisfied with my life - not with the life of society, just with my individual life. I am supposed to imagine myself transformed after the purchase into an object of envy for others - an envy which will then give me back my love of myself.</w:t>
      </w:r>
    </w:p>
    <w:p w:rsidR="00280592" w:rsidRPr="007666E4" w:rsidRDefault="00280592" w:rsidP="00AC301B">
      <w:pPr>
        <w:widowControl w:val="0"/>
        <w:spacing w:after="0"/>
        <w:ind w:firstLine="709"/>
        <w:jc w:val="both"/>
        <w:rPr>
          <w:rFonts w:ascii="Times New Roman" w:hAnsi="Times New Roman"/>
          <w:sz w:val="28"/>
          <w:szCs w:val="28"/>
          <w:lang w:val="en-US"/>
        </w:rPr>
      </w:pPr>
      <w:r w:rsidRPr="007666E4">
        <w:rPr>
          <w:rFonts w:ascii="Times New Roman" w:hAnsi="Times New Roman"/>
          <w:sz w:val="28"/>
          <w:szCs w:val="28"/>
          <w:lang w:val="en-US"/>
        </w:rPr>
        <w:t>The prevalence of this social envy is a necessary condition if advertising is to have any hold on us whatsoever. Only if we have got into the habit of comparing ourselves with others and finding ourselves lacking, will we fall prey to the power of advertising.</w:t>
      </w:r>
    </w:p>
    <w:p w:rsidR="00280592" w:rsidRPr="007666E4" w:rsidRDefault="00280592" w:rsidP="00AC301B">
      <w:pPr>
        <w:widowControl w:val="0"/>
        <w:spacing w:after="0"/>
        <w:ind w:firstLine="709"/>
        <w:jc w:val="both"/>
        <w:rPr>
          <w:rFonts w:ascii="Times New Roman" w:hAnsi="Times New Roman"/>
          <w:sz w:val="28"/>
          <w:szCs w:val="28"/>
          <w:lang w:val="en-US"/>
        </w:rPr>
      </w:pPr>
      <w:r w:rsidRPr="007666E4">
        <w:rPr>
          <w:rFonts w:ascii="Times New Roman" w:hAnsi="Times New Roman"/>
          <w:sz w:val="28"/>
          <w:szCs w:val="28"/>
          <w:lang w:val="en-US"/>
        </w:rPr>
        <w:t>While fanning the flames of our envy advertising keeps us preoccupied with ourselves, our houses, our cars, our holidays and the endless line of new electronic gadgets that suddenly seem indispensable. Tensions in society and problems in the rest of the world, if attended to at all, quickly fade into the background. They are certainly nothing to get particularly worked up about. After all, there can't be any winners without losers. That's life.</w:t>
      </w:r>
    </w:p>
    <w:p w:rsidR="00280592" w:rsidRPr="007666E4" w:rsidRDefault="00280592" w:rsidP="00AC301B">
      <w:pPr>
        <w:widowControl w:val="0"/>
        <w:spacing w:after="0"/>
        <w:ind w:firstLine="709"/>
        <w:jc w:val="both"/>
        <w:rPr>
          <w:rFonts w:ascii="Times New Roman" w:hAnsi="Times New Roman"/>
          <w:sz w:val="28"/>
          <w:szCs w:val="28"/>
          <w:lang w:val="en-US"/>
        </w:rPr>
      </w:pPr>
      <w:r w:rsidRPr="007666E4">
        <w:rPr>
          <w:rFonts w:ascii="Times New Roman" w:hAnsi="Times New Roman"/>
          <w:sz w:val="28"/>
          <w:szCs w:val="28"/>
          <w:lang w:val="en-US"/>
        </w:rPr>
        <w:t xml:space="preserve">Furthermore, together with the holy rituals of shopping (people get dressed up now to go shopping in the way that they only used to get dressed up when they </w:t>
      </w:r>
      <w:r w:rsidRPr="007666E4">
        <w:rPr>
          <w:rFonts w:ascii="Times New Roman" w:hAnsi="Times New Roman"/>
          <w:sz w:val="28"/>
          <w:szCs w:val="28"/>
          <w:lang w:val="en-US"/>
        </w:rPr>
        <w:lastRenderedPageBreak/>
        <w:t>went to church) advertising is one of the ways in which we are quietly persuaded that our society is the best of all possible worlds (or at least so good that it is not worth campaigning for any fundamental changes). Adverts implicitly tell us to get off our fat arses and do some shopping, and the idea that the shelves of the shops are full of the latest products is indeed one of the most effective ways in which contemporary society gets its legitimation.</w:t>
      </w:r>
    </w:p>
    <w:p w:rsidR="00280592" w:rsidRPr="007666E4" w:rsidRDefault="00280592" w:rsidP="00AC301B">
      <w:pPr>
        <w:widowControl w:val="0"/>
        <w:spacing w:after="0"/>
        <w:ind w:firstLine="709"/>
        <w:jc w:val="both"/>
        <w:rPr>
          <w:rFonts w:ascii="Times New Roman" w:hAnsi="Times New Roman"/>
          <w:sz w:val="28"/>
          <w:szCs w:val="28"/>
          <w:lang w:val="en-US"/>
        </w:rPr>
      </w:pPr>
      <w:r w:rsidRPr="007666E4">
        <w:rPr>
          <w:rFonts w:ascii="Times New Roman" w:hAnsi="Times New Roman"/>
          <w:sz w:val="28"/>
          <w:szCs w:val="28"/>
          <w:lang w:val="en-US"/>
        </w:rPr>
        <w:t>People like John Berger are also not entirely over the moon about the impact that advertising and shopping have on the value of political freedom. Freedom is supposed to be the highest value in our societies, but in the age of the consumer that freedom is all too readily identified with the freedom to choose between Pepsi and Coke, McDonald's and Kentucky Fried Chicken, Toyota and Ford, and people lose interest in the various political freedoms and our ability to participate in the process of exercising democratic control. There are lots of criticisms that could be made of modern democracies, but no one is going to pay much attention to them if they are more interested in becoming happy shoppers.</w:t>
      </w:r>
    </w:p>
    <w:p w:rsidR="00280592" w:rsidRPr="007666E4" w:rsidRDefault="00280592" w:rsidP="00AC301B">
      <w:pPr>
        <w:widowControl w:val="0"/>
        <w:spacing w:after="240"/>
        <w:ind w:firstLine="709"/>
        <w:jc w:val="both"/>
        <w:rPr>
          <w:rFonts w:ascii="Times New Roman" w:hAnsi="Times New Roman"/>
          <w:sz w:val="28"/>
          <w:szCs w:val="28"/>
          <w:lang w:val="en-US"/>
        </w:rPr>
      </w:pPr>
      <w:r w:rsidRPr="007666E4">
        <w:rPr>
          <w:rFonts w:ascii="Times New Roman" w:hAnsi="Times New Roman"/>
          <w:sz w:val="28"/>
          <w:szCs w:val="28"/>
          <w:lang w:val="en-US"/>
        </w:rPr>
        <w:t>In all these ways advertising helps to keep the whole socio-economic show on the road. We are rarely aware of this because we are too busy working to earn the money to pay for the objects of our dreams - dreams that play on the screen of our mind like the little clips of film we see in the commercial breaks.</w:t>
      </w:r>
    </w:p>
    <w:p w:rsidR="00280592" w:rsidRPr="007666E4" w:rsidRDefault="00280592" w:rsidP="006C3745">
      <w:pPr>
        <w:widowControl w:val="0"/>
        <w:spacing w:after="60" w:line="360" w:lineRule="auto"/>
        <w:ind w:firstLine="709"/>
        <w:jc w:val="center"/>
        <w:rPr>
          <w:rFonts w:ascii="Times New Roman" w:hAnsi="Times New Roman"/>
          <w:b/>
          <w:sz w:val="28"/>
          <w:szCs w:val="28"/>
          <w:lang w:val="de-DE"/>
        </w:rPr>
      </w:pPr>
      <w:r w:rsidRPr="007666E4">
        <w:rPr>
          <w:rFonts w:ascii="Times New Roman" w:hAnsi="Times New Roman"/>
          <w:b/>
          <w:sz w:val="28"/>
          <w:szCs w:val="28"/>
        </w:rPr>
        <w:t>Немецкий</w:t>
      </w:r>
      <w:r w:rsidRPr="007666E4">
        <w:rPr>
          <w:rFonts w:ascii="Times New Roman" w:hAnsi="Times New Roman"/>
          <w:b/>
          <w:sz w:val="28"/>
          <w:szCs w:val="28"/>
          <w:lang w:val="de-DE"/>
        </w:rPr>
        <w:t xml:space="preserve"> </w:t>
      </w:r>
      <w:r w:rsidRPr="007666E4">
        <w:rPr>
          <w:rFonts w:ascii="Times New Roman" w:hAnsi="Times New Roman"/>
          <w:b/>
          <w:sz w:val="28"/>
          <w:szCs w:val="28"/>
        </w:rPr>
        <w:t>язык</w:t>
      </w:r>
    </w:p>
    <w:p w:rsidR="00280592" w:rsidRPr="007666E4" w:rsidRDefault="00280592" w:rsidP="007666E4">
      <w:pPr>
        <w:widowControl w:val="0"/>
        <w:spacing w:after="0" w:line="360" w:lineRule="auto"/>
        <w:ind w:right="113" w:firstLine="709"/>
        <w:rPr>
          <w:rFonts w:ascii="Times New Roman" w:hAnsi="Times New Roman"/>
          <w:i/>
          <w:sz w:val="28"/>
          <w:szCs w:val="28"/>
          <w:lang w:val="en-US"/>
        </w:rPr>
      </w:pPr>
      <w:r w:rsidRPr="007666E4">
        <w:rPr>
          <w:rFonts w:ascii="Times New Roman" w:hAnsi="Times New Roman"/>
          <w:i/>
          <w:sz w:val="28"/>
          <w:szCs w:val="28"/>
          <w:lang w:val="de-DE"/>
        </w:rPr>
        <w:t>Lesen Sie den Text und fassen Sie ihn kurz zusammen.</w:t>
      </w:r>
    </w:p>
    <w:p w:rsidR="00280592" w:rsidRPr="007666E4" w:rsidRDefault="00280592" w:rsidP="007666E4">
      <w:pPr>
        <w:widowControl w:val="0"/>
        <w:spacing w:after="0" w:line="360" w:lineRule="auto"/>
        <w:ind w:firstLine="709"/>
        <w:jc w:val="center"/>
        <w:rPr>
          <w:rFonts w:ascii="Times New Roman" w:hAnsi="Times New Roman"/>
          <w:b/>
          <w:sz w:val="28"/>
          <w:szCs w:val="28"/>
          <w:lang w:val="de-DE"/>
        </w:rPr>
      </w:pPr>
      <w:r w:rsidRPr="007666E4">
        <w:rPr>
          <w:rFonts w:ascii="Times New Roman" w:hAnsi="Times New Roman"/>
          <w:b/>
          <w:sz w:val="28"/>
          <w:szCs w:val="28"/>
          <w:lang w:val="de-DE"/>
        </w:rPr>
        <w:t>Innovationsmanagement</w:t>
      </w:r>
    </w:p>
    <w:p w:rsidR="00280592" w:rsidRPr="007666E4" w:rsidRDefault="00280592" w:rsidP="00AC301B">
      <w:pPr>
        <w:pStyle w:val="ac"/>
        <w:widowControl w:val="0"/>
        <w:shd w:val="clear" w:color="auto" w:fill="FFFFFF"/>
        <w:spacing w:before="0" w:beforeAutospacing="0" w:after="0" w:afterAutospacing="0" w:line="276" w:lineRule="auto"/>
        <w:ind w:firstLine="709"/>
        <w:jc w:val="both"/>
        <w:rPr>
          <w:sz w:val="28"/>
          <w:szCs w:val="28"/>
          <w:lang w:val="de-DE"/>
        </w:rPr>
      </w:pPr>
      <w:r w:rsidRPr="007666E4">
        <w:rPr>
          <w:sz w:val="28"/>
          <w:szCs w:val="28"/>
          <w:lang w:val="de-DE"/>
        </w:rPr>
        <w:t xml:space="preserve">Noch nie war Innovation so präsent wie heute, jeder spricht über Innovation, überall liest man über Innovation. Aber was ist Innovation genau und was bedeutet Innovationsmanagement? „ </w:t>
      </w:r>
      <w:hyperlink r:id="rId11" w:tgtFrame="_blank" w:history="1">
        <w:r w:rsidRPr="007666E4">
          <w:rPr>
            <w:rStyle w:val="ae"/>
            <w:color w:val="auto"/>
            <w:sz w:val="28"/>
            <w:szCs w:val="28"/>
            <w:u w:val="none"/>
            <w:lang w:val="de-DE"/>
          </w:rPr>
          <w:t>Innovation</w:t>
        </w:r>
      </w:hyperlink>
      <w:r w:rsidRPr="007666E4">
        <w:rPr>
          <w:sz w:val="28"/>
          <w:szCs w:val="28"/>
          <w:lang w:val="de-DE"/>
        </w:rPr>
        <w:t>“ stammt vom lateinischen Wort „innovare“ ab und steht für Erneuern. Innovation ist aus wirtschaftswissenschaftlicher Sicht etwas Neues, das einen Nutzen für eine Organisation oder für die Gesellschaft bringt.</w:t>
      </w:r>
    </w:p>
    <w:p w:rsidR="00280592" w:rsidRPr="007666E4" w:rsidRDefault="00280592" w:rsidP="00AC301B">
      <w:pPr>
        <w:pStyle w:val="ac"/>
        <w:widowControl w:val="0"/>
        <w:shd w:val="clear" w:color="auto" w:fill="FFFFFF"/>
        <w:spacing w:before="0" w:beforeAutospacing="0" w:after="0" w:afterAutospacing="0" w:line="276" w:lineRule="auto"/>
        <w:ind w:firstLine="709"/>
        <w:jc w:val="both"/>
        <w:rPr>
          <w:sz w:val="28"/>
          <w:szCs w:val="28"/>
          <w:shd w:val="clear" w:color="auto" w:fill="FFFFFF"/>
          <w:lang w:val="de-DE"/>
        </w:rPr>
      </w:pPr>
      <w:r w:rsidRPr="007666E4">
        <w:rPr>
          <w:sz w:val="28"/>
          <w:szCs w:val="28"/>
          <w:shd w:val="clear" w:color="auto" w:fill="FFFFFF"/>
          <w:lang w:val="de-DE"/>
        </w:rPr>
        <w:t>Innovationsmanagement setzt sich aus zwei Worten zusammen: Innovation und Management. Innovation beschreibt die wirtschaftliche Umsetzung von neuen Ideen und Erfindungen im Produktions-, Absatz- oder Organisationsbereich eines Unternehmens. Innovation bedeutet dementsprechend nicht nur Neuentwicklung, sondern auch Verbesserung. Management besagt, auf Unternehmensebenen Entscheidungen zu treffen und diese zu realisieren.</w:t>
      </w:r>
    </w:p>
    <w:p w:rsidR="00280592" w:rsidRPr="007666E4" w:rsidRDefault="00280592" w:rsidP="00AC301B">
      <w:pPr>
        <w:pStyle w:val="ac"/>
        <w:widowControl w:val="0"/>
        <w:shd w:val="clear" w:color="auto" w:fill="FFFFFF"/>
        <w:spacing w:before="0" w:beforeAutospacing="0" w:after="0" w:afterAutospacing="0" w:line="276" w:lineRule="auto"/>
        <w:ind w:firstLine="709"/>
        <w:jc w:val="both"/>
        <w:rPr>
          <w:sz w:val="28"/>
          <w:szCs w:val="28"/>
          <w:shd w:val="clear" w:color="auto" w:fill="FFFFFF"/>
          <w:lang w:val="de-DE"/>
        </w:rPr>
      </w:pPr>
      <w:r w:rsidRPr="007666E4">
        <w:rPr>
          <w:sz w:val="28"/>
          <w:szCs w:val="28"/>
          <w:lang w:val="de-DE"/>
        </w:rPr>
        <w:t xml:space="preserve">Innovationsmanagement ist demnach die bewusste Gestaltung von </w:t>
      </w:r>
      <w:r w:rsidRPr="007666E4">
        <w:rPr>
          <w:sz w:val="28"/>
          <w:szCs w:val="28"/>
          <w:shd w:val="clear" w:color="auto" w:fill="FFFFFF"/>
          <w:lang w:val="de-DE"/>
        </w:rPr>
        <w:t>Innovationpsrozessen, durch systematische Planung, Umsetzung und Kontrolle.</w:t>
      </w:r>
    </w:p>
    <w:p w:rsidR="00280592" w:rsidRPr="007666E4" w:rsidRDefault="00280592" w:rsidP="00AC301B">
      <w:pPr>
        <w:pStyle w:val="ac"/>
        <w:widowControl w:val="0"/>
        <w:shd w:val="clear" w:color="auto" w:fill="FFFFFF"/>
        <w:spacing w:before="0" w:beforeAutospacing="0" w:after="0" w:afterAutospacing="0" w:line="276" w:lineRule="auto"/>
        <w:ind w:firstLine="709"/>
        <w:jc w:val="both"/>
        <w:rPr>
          <w:sz w:val="28"/>
          <w:szCs w:val="28"/>
          <w:lang w:val="de-DE"/>
        </w:rPr>
      </w:pPr>
      <w:r w:rsidRPr="007666E4">
        <w:rPr>
          <w:sz w:val="28"/>
          <w:szCs w:val="28"/>
          <w:lang w:val="de-DE"/>
        </w:rPr>
        <w:t xml:space="preserve">Folgende Bereiche zählen zum Innovationsmanagement: </w:t>
      </w:r>
      <w:r w:rsidRPr="007666E4">
        <w:rPr>
          <w:sz w:val="28"/>
          <w:szCs w:val="28"/>
          <w:lang w:val="de-DE"/>
        </w:rPr>
        <w:lastRenderedPageBreak/>
        <w:t>Produktionsbereich, Absatzbereich und Organisationsbereich.</w:t>
      </w:r>
    </w:p>
    <w:p w:rsidR="00280592" w:rsidRPr="007666E4" w:rsidRDefault="00280592" w:rsidP="00AC301B">
      <w:pPr>
        <w:pStyle w:val="ac"/>
        <w:widowControl w:val="0"/>
        <w:shd w:val="clear" w:color="auto" w:fill="FFFFFF"/>
        <w:spacing w:before="0" w:beforeAutospacing="0" w:after="0" w:afterAutospacing="0" w:line="276" w:lineRule="auto"/>
        <w:ind w:firstLine="709"/>
        <w:jc w:val="both"/>
        <w:rPr>
          <w:sz w:val="28"/>
          <w:szCs w:val="28"/>
          <w:shd w:val="clear" w:color="auto" w:fill="FFFFFF"/>
          <w:lang w:val="de-DE"/>
        </w:rPr>
      </w:pPr>
      <w:r w:rsidRPr="007666E4">
        <w:rPr>
          <w:sz w:val="28"/>
          <w:szCs w:val="28"/>
          <w:shd w:val="clear" w:color="auto" w:fill="FFFFFF"/>
          <w:lang w:val="de-DE"/>
        </w:rPr>
        <w:t>Innovationsmanagement kann jedes Unternehmen – egal ob 3 oder 30.000 Mitarbeiter – betreiben, um den Innovationserfolg zu steigern.</w:t>
      </w:r>
    </w:p>
    <w:p w:rsidR="00280592" w:rsidRPr="007666E4" w:rsidRDefault="00280592" w:rsidP="00AC301B">
      <w:pPr>
        <w:pStyle w:val="ac"/>
        <w:widowControl w:val="0"/>
        <w:shd w:val="clear" w:color="auto" w:fill="FFFFFF"/>
        <w:spacing w:before="0" w:beforeAutospacing="0" w:after="0" w:afterAutospacing="0" w:line="276" w:lineRule="auto"/>
        <w:ind w:firstLine="709"/>
        <w:jc w:val="both"/>
        <w:rPr>
          <w:sz w:val="28"/>
          <w:szCs w:val="28"/>
          <w:shd w:val="clear" w:color="auto" w:fill="FFFFFF"/>
          <w:lang w:val="de-DE"/>
        </w:rPr>
      </w:pPr>
      <w:r w:rsidRPr="007666E4">
        <w:rPr>
          <w:b/>
          <w:sz w:val="28"/>
          <w:szCs w:val="28"/>
          <w:shd w:val="clear" w:color="auto" w:fill="FFFFFF"/>
          <w:lang w:val="de-DE"/>
        </w:rPr>
        <w:t>Welche Bedeutung haben Innovationen?</w:t>
      </w:r>
    </w:p>
    <w:p w:rsidR="00280592" w:rsidRPr="007666E4" w:rsidRDefault="00280592" w:rsidP="00AC301B">
      <w:pPr>
        <w:pStyle w:val="ac"/>
        <w:widowControl w:val="0"/>
        <w:shd w:val="clear" w:color="auto" w:fill="FFFFFF"/>
        <w:spacing w:before="0" w:beforeAutospacing="0" w:after="0" w:afterAutospacing="0" w:line="276" w:lineRule="auto"/>
        <w:ind w:firstLine="709"/>
        <w:jc w:val="both"/>
        <w:rPr>
          <w:sz w:val="28"/>
          <w:szCs w:val="28"/>
          <w:shd w:val="clear" w:color="auto" w:fill="FFFFFF"/>
          <w:lang w:val="de-DE"/>
        </w:rPr>
      </w:pPr>
      <w:r w:rsidRPr="007666E4">
        <w:rPr>
          <w:sz w:val="28"/>
          <w:szCs w:val="28"/>
          <w:shd w:val="clear" w:color="auto" w:fill="FFFFFF"/>
          <w:lang w:val="de-DE"/>
        </w:rPr>
        <w:t>Innovationen bilden eine entscheidende Voraussetzung zur Konkurrenzfähigkeit von Unternehmen im Wettbewerb. Sie sollen den Gewinn von Unternehmen nachhaltig steigern. Die   Innovation von Produkten und Dienstleistungen zielen insbesondere darauf ab, die Bedürfnisse der Verbesserung von Effektivität und Effizienz eines Unternehmens.</w:t>
      </w:r>
    </w:p>
    <w:p w:rsidR="00280592" w:rsidRPr="007666E4" w:rsidRDefault="00280592" w:rsidP="00AC301B">
      <w:pPr>
        <w:pStyle w:val="ac"/>
        <w:widowControl w:val="0"/>
        <w:shd w:val="clear" w:color="auto" w:fill="FFFFFF"/>
        <w:spacing w:before="0" w:beforeAutospacing="0" w:after="0" w:afterAutospacing="0" w:line="276" w:lineRule="auto"/>
        <w:ind w:firstLine="709"/>
        <w:jc w:val="both"/>
        <w:rPr>
          <w:b/>
          <w:sz w:val="28"/>
          <w:szCs w:val="28"/>
          <w:shd w:val="clear" w:color="auto" w:fill="FFFFFF"/>
          <w:lang w:val="de-DE"/>
        </w:rPr>
      </w:pPr>
      <w:r w:rsidRPr="007666E4">
        <w:rPr>
          <w:b/>
          <w:sz w:val="28"/>
          <w:szCs w:val="28"/>
          <w:shd w:val="clear" w:color="auto" w:fill="FFFFFF"/>
          <w:lang w:val="de-DE"/>
        </w:rPr>
        <w:t>Wie verläuft der Innovationprozess in Unternehmen?</w:t>
      </w:r>
    </w:p>
    <w:p w:rsidR="00280592" w:rsidRPr="007666E4" w:rsidRDefault="00280592" w:rsidP="00AC301B">
      <w:pPr>
        <w:pStyle w:val="ac"/>
        <w:widowControl w:val="0"/>
        <w:shd w:val="clear" w:color="auto" w:fill="FFFFFF"/>
        <w:spacing w:before="0" w:beforeAutospacing="0" w:after="0" w:afterAutospacing="0" w:line="276" w:lineRule="auto"/>
        <w:ind w:firstLine="709"/>
        <w:jc w:val="both"/>
        <w:rPr>
          <w:sz w:val="28"/>
          <w:szCs w:val="28"/>
          <w:shd w:val="clear" w:color="auto" w:fill="FFFFFF"/>
          <w:lang w:val="de-DE"/>
        </w:rPr>
      </w:pPr>
      <w:r w:rsidRPr="007666E4">
        <w:rPr>
          <w:sz w:val="28"/>
          <w:szCs w:val="28"/>
          <w:shd w:val="clear" w:color="auto" w:fill="FFFFFF"/>
          <w:lang w:val="de-DE"/>
        </w:rPr>
        <w:t>Der Innovationprozess lässt sich in folgende wesentliche Phasen unterteilen:</w:t>
      </w:r>
    </w:p>
    <w:p w:rsidR="00280592" w:rsidRPr="007666E4" w:rsidRDefault="00280592" w:rsidP="00AC301B">
      <w:pPr>
        <w:pStyle w:val="ac"/>
        <w:widowControl w:val="0"/>
        <w:shd w:val="clear" w:color="auto" w:fill="FFFFFF"/>
        <w:spacing w:before="0" w:beforeAutospacing="0" w:after="0" w:afterAutospacing="0" w:line="276" w:lineRule="auto"/>
        <w:ind w:firstLine="709"/>
        <w:jc w:val="both"/>
        <w:rPr>
          <w:sz w:val="28"/>
          <w:szCs w:val="28"/>
          <w:shd w:val="clear" w:color="auto" w:fill="FFFFFF"/>
          <w:lang w:val="de-DE"/>
        </w:rPr>
      </w:pPr>
      <w:r w:rsidRPr="007666E4">
        <w:rPr>
          <w:sz w:val="28"/>
          <w:szCs w:val="28"/>
          <w:shd w:val="clear" w:color="auto" w:fill="FFFFFF"/>
          <w:lang w:val="de-DE"/>
        </w:rPr>
        <w:t>Frühe Phasen/ Neuheit, Prozess/Ideenumsetzung und Markteinführung/Ergebnis.</w:t>
      </w:r>
    </w:p>
    <w:p w:rsidR="00280592" w:rsidRPr="007666E4" w:rsidRDefault="00280592" w:rsidP="00AC301B">
      <w:pPr>
        <w:pStyle w:val="ac"/>
        <w:widowControl w:val="0"/>
        <w:shd w:val="clear" w:color="auto" w:fill="FFFFFF"/>
        <w:spacing w:before="0" w:beforeAutospacing="0" w:after="0" w:afterAutospacing="0" w:line="276" w:lineRule="auto"/>
        <w:ind w:firstLine="709"/>
        <w:jc w:val="both"/>
        <w:rPr>
          <w:sz w:val="28"/>
          <w:szCs w:val="28"/>
          <w:lang w:val="de-DE"/>
        </w:rPr>
      </w:pPr>
      <w:r w:rsidRPr="007666E4">
        <w:rPr>
          <w:sz w:val="28"/>
          <w:szCs w:val="28"/>
          <w:shd w:val="clear" w:color="auto" w:fill="FFFFFF"/>
          <w:lang w:val="de-DE"/>
        </w:rPr>
        <w:t xml:space="preserve">Zu den frühen Phasen des </w:t>
      </w:r>
      <w:r w:rsidRPr="007666E4">
        <w:rPr>
          <w:sz w:val="28"/>
          <w:szCs w:val="28"/>
          <w:lang w:val="de-DE"/>
        </w:rPr>
        <w:t>Innovationsmanagement gehören die Initiierung, Gewinnung und Bewertung von Ideen sowie eine anschließende Ideenauswahl.</w:t>
      </w:r>
    </w:p>
    <w:p w:rsidR="00280592" w:rsidRPr="007666E4" w:rsidRDefault="00280592" w:rsidP="00AC301B">
      <w:pPr>
        <w:pStyle w:val="ac"/>
        <w:widowControl w:val="0"/>
        <w:shd w:val="clear" w:color="auto" w:fill="FFFFFF"/>
        <w:spacing w:before="0" w:beforeAutospacing="0" w:after="0" w:afterAutospacing="0" w:line="276" w:lineRule="auto"/>
        <w:ind w:firstLine="709"/>
        <w:jc w:val="both"/>
        <w:rPr>
          <w:sz w:val="28"/>
          <w:szCs w:val="28"/>
          <w:lang w:val="de-DE"/>
        </w:rPr>
      </w:pPr>
      <w:r w:rsidRPr="007666E4">
        <w:rPr>
          <w:sz w:val="28"/>
          <w:szCs w:val="28"/>
          <w:lang w:val="de-DE"/>
        </w:rPr>
        <w:t>Prozesssteuerung,- management,- controlling gehören zu den späteren Phasen des Innovationsmanagement. In diesen</w:t>
      </w:r>
      <w:r w:rsidRPr="007666E4">
        <w:rPr>
          <w:b/>
          <w:sz w:val="28"/>
          <w:szCs w:val="28"/>
          <w:lang w:val="de-DE"/>
        </w:rPr>
        <w:t xml:space="preserve"> </w:t>
      </w:r>
      <w:r w:rsidRPr="007666E4">
        <w:rPr>
          <w:sz w:val="28"/>
          <w:szCs w:val="28"/>
          <w:lang w:val="de-DE"/>
        </w:rPr>
        <w:t>Phasen findet die Ideenumsetzung statt. In diesen</w:t>
      </w:r>
      <w:r w:rsidRPr="007666E4">
        <w:rPr>
          <w:b/>
          <w:sz w:val="28"/>
          <w:szCs w:val="28"/>
          <w:lang w:val="de-DE"/>
        </w:rPr>
        <w:t xml:space="preserve"> </w:t>
      </w:r>
      <w:r w:rsidRPr="007666E4">
        <w:rPr>
          <w:sz w:val="28"/>
          <w:szCs w:val="28"/>
          <w:lang w:val="de-DE"/>
        </w:rPr>
        <w:t xml:space="preserve">Phasen der Ideenumsetzung können Barrieren und Widerstände gegen </w:t>
      </w:r>
      <w:r w:rsidRPr="007666E4">
        <w:rPr>
          <w:sz w:val="28"/>
          <w:szCs w:val="28"/>
          <w:shd w:val="clear" w:color="auto" w:fill="FFFFFF"/>
          <w:lang w:val="de-DE"/>
        </w:rPr>
        <w:t>der Innovation auftreten.</w:t>
      </w:r>
      <w:r w:rsidRPr="007666E4">
        <w:rPr>
          <w:sz w:val="28"/>
          <w:szCs w:val="28"/>
          <w:lang w:val="de-DE"/>
        </w:rPr>
        <w:t xml:space="preserve"> </w:t>
      </w:r>
    </w:p>
    <w:p w:rsidR="00280592" w:rsidRPr="007666E4" w:rsidRDefault="00280592" w:rsidP="00AC301B">
      <w:pPr>
        <w:pStyle w:val="ac"/>
        <w:widowControl w:val="0"/>
        <w:shd w:val="clear" w:color="auto" w:fill="FFFFFF"/>
        <w:spacing w:before="0" w:beforeAutospacing="0" w:after="0" w:afterAutospacing="0" w:line="276" w:lineRule="auto"/>
        <w:ind w:firstLine="709"/>
        <w:jc w:val="both"/>
        <w:rPr>
          <w:sz w:val="28"/>
          <w:szCs w:val="28"/>
          <w:lang w:val="de-DE"/>
        </w:rPr>
      </w:pPr>
      <w:r w:rsidRPr="007666E4">
        <w:rPr>
          <w:sz w:val="28"/>
          <w:szCs w:val="28"/>
          <w:lang w:val="de-DE"/>
        </w:rPr>
        <w:t>Die letzte Phase des Innovationsmanagements ist die Markteinführungsphase diese ist für die Einführung von Produkten und Dienstleistungen von besonderer Bedeutung.</w:t>
      </w:r>
    </w:p>
    <w:p w:rsidR="006C3745" w:rsidRPr="00AC301B" w:rsidRDefault="006C3745" w:rsidP="00AC301B">
      <w:pPr>
        <w:pStyle w:val="ac"/>
        <w:widowControl w:val="0"/>
        <w:shd w:val="clear" w:color="auto" w:fill="FFFFFF"/>
        <w:spacing w:before="0" w:beforeAutospacing="0" w:after="0" w:afterAutospacing="0"/>
        <w:ind w:firstLine="709"/>
        <w:jc w:val="center"/>
        <w:rPr>
          <w:b/>
          <w:sz w:val="18"/>
          <w:szCs w:val="28"/>
          <w:lang w:val="en-US"/>
        </w:rPr>
      </w:pPr>
    </w:p>
    <w:p w:rsidR="00280592" w:rsidRPr="007666E4" w:rsidRDefault="00280592" w:rsidP="00AC301B">
      <w:pPr>
        <w:pStyle w:val="ac"/>
        <w:widowControl w:val="0"/>
        <w:shd w:val="clear" w:color="auto" w:fill="FFFFFF"/>
        <w:spacing w:before="0" w:beforeAutospacing="0" w:after="60" w:afterAutospacing="0"/>
        <w:ind w:firstLine="709"/>
        <w:jc w:val="center"/>
        <w:rPr>
          <w:b/>
          <w:sz w:val="28"/>
          <w:szCs w:val="28"/>
          <w:lang w:val="de-DE"/>
        </w:rPr>
      </w:pPr>
      <w:r w:rsidRPr="007666E4">
        <w:rPr>
          <w:b/>
          <w:sz w:val="28"/>
          <w:szCs w:val="28"/>
          <w:lang w:val="ru-RU"/>
        </w:rPr>
        <w:t>Французский</w:t>
      </w:r>
      <w:r w:rsidRPr="007666E4">
        <w:rPr>
          <w:b/>
          <w:sz w:val="28"/>
          <w:szCs w:val="28"/>
          <w:lang w:val="de-DE"/>
        </w:rPr>
        <w:t xml:space="preserve"> </w:t>
      </w:r>
      <w:r w:rsidRPr="007666E4">
        <w:rPr>
          <w:b/>
          <w:sz w:val="28"/>
          <w:szCs w:val="28"/>
          <w:lang w:val="ru-RU"/>
        </w:rPr>
        <w:t>язык</w:t>
      </w:r>
    </w:p>
    <w:p w:rsidR="00D13FAF" w:rsidRPr="007666E4" w:rsidRDefault="00D13FAF" w:rsidP="007666E4">
      <w:pPr>
        <w:widowControl w:val="0"/>
        <w:spacing w:after="0" w:line="360" w:lineRule="auto"/>
        <w:ind w:firstLine="709"/>
        <w:jc w:val="both"/>
        <w:rPr>
          <w:rFonts w:ascii="Times New Roman" w:hAnsi="Times New Roman"/>
          <w:i/>
          <w:sz w:val="28"/>
          <w:szCs w:val="28"/>
          <w:lang w:val="en-US"/>
        </w:rPr>
      </w:pPr>
      <w:r w:rsidRPr="007666E4">
        <w:rPr>
          <w:rFonts w:ascii="Times New Roman" w:hAnsi="Times New Roman"/>
          <w:i/>
          <w:sz w:val="28"/>
          <w:szCs w:val="28"/>
          <w:lang w:val="fr-FR"/>
        </w:rPr>
        <w:t>Lisez le texte et faites le resumé</w:t>
      </w:r>
      <w:r w:rsidRPr="007666E4">
        <w:rPr>
          <w:rFonts w:ascii="Times New Roman" w:hAnsi="Times New Roman"/>
          <w:i/>
          <w:sz w:val="28"/>
          <w:szCs w:val="28"/>
          <w:lang w:val="en-US"/>
        </w:rPr>
        <w:t>.</w:t>
      </w:r>
    </w:p>
    <w:p w:rsidR="00D13FAF" w:rsidRPr="007666E4" w:rsidRDefault="00D13FAF" w:rsidP="007666E4">
      <w:pPr>
        <w:widowControl w:val="0"/>
        <w:spacing w:after="0" w:line="360" w:lineRule="auto"/>
        <w:ind w:firstLine="709"/>
        <w:jc w:val="center"/>
        <w:rPr>
          <w:rFonts w:ascii="Times New Roman" w:eastAsia="Calibri" w:hAnsi="Times New Roman"/>
          <w:b/>
          <w:bCs/>
          <w:sz w:val="28"/>
          <w:szCs w:val="28"/>
          <w:lang w:val="fr-FR" w:eastAsia="en-US"/>
        </w:rPr>
      </w:pPr>
      <w:r w:rsidRPr="007666E4">
        <w:rPr>
          <w:rFonts w:ascii="Times New Roman" w:eastAsia="Calibri" w:hAnsi="Times New Roman"/>
          <w:b/>
          <w:bCs/>
          <w:sz w:val="28"/>
          <w:szCs w:val="28"/>
          <w:lang w:val="fr-FR" w:eastAsia="en-US"/>
        </w:rPr>
        <w:t>Invention, innovation, progrès technique</w:t>
      </w:r>
    </w:p>
    <w:p w:rsidR="00D13FAF" w:rsidRPr="007666E4" w:rsidRDefault="00D13FAF" w:rsidP="00AC301B">
      <w:pPr>
        <w:widowControl w:val="0"/>
        <w:spacing w:after="0"/>
        <w:ind w:firstLine="709"/>
        <w:jc w:val="both"/>
        <w:rPr>
          <w:rFonts w:ascii="Times New Roman" w:eastAsia="Calibri" w:hAnsi="Times New Roman"/>
          <w:bCs/>
          <w:sz w:val="28"/>
          <w:szCs w:val="28"/>
          <w:lang w:val="fr-FR" w:eastAsia="en-US"/>
        </w:rPr>
      </w:pPr>
      <w:r w:rsidRPr="007666E4">
        <w:rPr>
          <w:rFonts w:ascii="Times New Roman" w:eastAsia="Calibri" w:hAnsi="Times New Roman"/>
          <w:bCs/>
          <w:sz w:val="28"/>
          <w:szCs w:val="28"/>
          <w:lang w:val="fr-FR" w:eastAsia="en-US"/>
        </w:rPr>
        <w:t>Inventer, c'est découvrir un principe, imaginer une idée nouvelle. Innover, c'est traduire cette invention dans les faits: en tirer de nouveaux produits ou services proposés au public, l'appliquer à des procédés de production ... L'invention est le fait du chercheur; l'innovation est le fait de l'entrepreneur: c'est lui qui prend le risque de la mise en œuvre, réunit les moyens nécessaires.</w:t>
      </w:r>
    </w:p>
    <w:p w:rsidR="00D13FAF" w:rsidRPr="007666E4" w:rsidRDefault="00D13FAF" w:rsidP="00AC301B">
      <w:pPr>
        <w:widowControl w:val="0"/>
        <w:spacing w:after="0"/>
        <w:ind w:firstLine="709"/>
        <w:jc w:val="both"/>
        <w:rPr>
          <w:rFonts w:ascii="Times New Roman" w:eastAsia="Calibri" w:hAnsi="Times New Roman"/>
          <w:bCs/>
          <w:sz w:val="28"/>
          <w:szCs w:val="28"/>
          <w:lang w:val="fr-FR" w:eastAsia="en-US"/>
        </w:rPr>
      </w:pPr>
      <w:r w:rsidRPr="007666E4">
        <w:rPr>
          <w:rFonts w:ascii="Times New Roman" w:eastAsia="Calibri" w:hAnsi="Times New Roman"/>
          <w:bCs/>
          <w:sz w:val="28"/>
          <w:szCs w:val="28"/>
          <w:lang w:val="fr-FR" w:eastAsia="en-US"/>
        </w:rPr>
        <w:t xml:space="preserve">L'innovation est un facteur-clé de la compétitivité des entreprises: elle permet tantôt de se différencier en renouvelant l'offre de produits ou services, tantôt d'améliorer la rentabilité en abaissant les coûts de production. Elle suppose la mobilisation de compétences multiples : en termes d'organisation, pour favoriser la créativité individuelle, la gestion collective des connaissances et le travail en équipe ; en termes de stratégie et de marketing, pour identifier correctement les opportunités de marché et la capacité de l'entreprise à se transformer pour les saisir ; en termes de finances, car l'innovation, généralement risquée et parfois coûteuse, </w:t>
      </w:r>
      <w:r w:rsidRPr="007666E4">
        <w:rPr>
          <w:rFonts w:ascii="Times New Roman" w:eastAsia="Calibri" w:hAnsi="Times New Roman"/>
          <w:bCs/>
          <w:sz w:val="28"/>
          <w:szCs w:val="28"/>
          <w:lang w:val="fr-FR" w:eastAsia="en-US"/>
        </w:rPr>
        <w:lastRenderedPageBreak/>
        <w:t>suppose souvent un financement ad hoc; en termes commerciaux, pour savoir vendre une offre nouvelle à un public non habitué ; en termes juridiques et techniques pour savoir développer des technologies nouvelles et défendre la propriété intellectuelle sur les innovations réalisées...</w:t>
      </w:r>
    </w:p>
    <w:p w:rsidR="00D13FAF" w:rsidRPr="007666E4" w:rsidRDefault="00D13FAF" w:rsidP="00AC301B">
      <w:pPr>
        <w:widowControl w:val="0"/>
        <w:spacing w:after="0"/>
        <w:ind w:firstLine="709"/>
        <w:jc w:val="both"/>
        <w:rPr>
          <w:rFonts w:ascii="Times New Roman" w:eastAsia="Calibri" w:hAnsi="Times New Roman"/>
          <w:bCs/>
          <w:sz w:val="28"/>
          <w:szCs w:val="28"/>
          <w:lang w:val="fr-FR" w:eastAsia="en-US"/>
        </w:rPr>
      </w:pPr>
      <w:r w:rsidRPr="007666E4">
        <w:rPr>
          <w:rFonts w:ascii="Times New Roman" w:eastAsia="Calibri" w:hAnsi="Times New Roman"/>
          <w:bCs/>
          <w:sz w:val="28"/>
          <w:szCs w:val="28"/>
          <w:lang w:val="fr-FR" w:eastAsia="en-US"/>
        </w:rPr>
        <w:t>L'innovation technologique n'est pas réservée à l'industrie. Elle est aussi très présente dans le secteur des services. Dans tous les cas, les enquêtes réalisées  montrent que, en France du moins, les principaux obstacles à l'innovation ne sont pas essentiellement de nature technologique ; ils tiennent plutôt aux enjeux économiques et financiers (risque économique lié à l'innovation et difficulté à trouver des financements appropriés) ou aux questions d'organisation (manque de personnel qualifié, manque de flexibilité des organisations). C'est ce qui explique l'importance attachée par les entreprises d'une part au développement de nouveaux instruments de financement (capital risque (2)), d'autre part à l'assouplissement des réglementations freinant l'adaptation des structures (droit du travail notamment).</w:t>
      </w:r>
    </w:p>
    <w:p w:rsidR="00D13FAF" w:rsidRPr="007666E4" w:rsidRDefault="00D13FAF" w:rsidP="00AC301B">
      <w:pPr>
        <w:widowControl w:val="0"/>
        <w:spacing w:after="0"/>
        <w:ind w:firstLine="709"/>
        <w:jc w:val="both"/>
        <w:rPr>
          <w:rFonts w:ascii="Times New Roman" w:eastAsia="Calibri" w:hAnsi="Times New Roman"/>
          <w:bCs/>
          <w:sz w:val="28"/>
          <w:szCs w:val="28"/>
          <w:lang w:val="fr-FR" w:eastAsia="en-US"/>
        </w:rPr>
      </w:pPr>
      <w:r w:rsidRPr="007666E4">
        <w:rPr>
          <w:rFonts w:ascii="Times New Roman" w:eastAsia="Calibri" w:hAnsi="Times New Roman"/>
          <w:bCs/>
          <w:sz w:val="28"/>
          <w:szCs w:val="28"/>
          <w:lang w:val="fr-FR" w:eastAsia="en-US"/>
        </w:rPr>
        <w:t>En se diffusant, l'innovation devient progrès technique. Dans le vocabulaire des économistes, le progrès technique peut ainsi se définir comme l'effet économique de la mise en oeuvre des innovations. Il constitue un facteur majeur de la croissance.</w:t>
      </w:r>
    </w:p>
    <w:p w:rsidR="00280592" w:rsidRPr="00AC301B" w:rsidRDefault="00280592" w:rsidP="00AC301B">
      <w:pPr>
        <w:widowControl w:val="0"/>
        <w:spacing w:after="0" w:line="240" w:lineRule="auto"/>
        <w:ind w:firstLine="709"/>
        <w:jc w:val="both"/>
        <w:rPr>
          <w:rFonts w:ascii="Times New Roman" w:hAnsi="Times New Roman"/>
          <w:b/>
          <w:sz w:val="20"/>
          <w:szCs w:val="28"/>
          <w:lang w:val="fr-FR"/>
        </w:rPr>
      </w:pPr>
    </w:p>
    <w:p w:rsidR="00280592" w:rsidRPr="007666E4" w:rsidRDefault="00280592" w:rsidP="006C3745">
      <w:pPr>
        <w:widowControl w:val="0"/>
        <w:spacing w:line="360" w:lineRule="auto"/>
        <w:ind w:firstLine="709"/>
        <w:jc w:val="center"/>
        <w:rPr>
          <w:rFonts w:ascii="Times New Roman" w:hAnsi="Times New Roman"/>
          <w:sz w:val="28"/>
          <w:szCs w:val="28"/>
          <w:lang w:val="fr-FR"/>
        </w:rPr>
      </w:pPr>
      <w:r w:rsidRPr="007666E4">
        <w:rPr>
          <w:rFonts w:ascii="Times New Roman" w:hAnsi="Times New Roman"/>
          <w:sz w:val="28"/>
          <w:szCs w:val="28"/>
        </w:rPr>
        <w:t>Направление</w:t>
      </w:r>
      <w:r w:rsidRPr="007666E4">
        <w:rPr>
          <w:rFonts w:ascii="Times New Roman" w:hAnsi="Times New Roman"/>
          <w:sz w:val="28"/>
          <w:szCs w:val="28"/>
          <w:lang w:val="fr-FR"/>
        </w:rPr>
        <w:t xml:space="preserve"> </w:t>
      </w:r>
      <w:r w:rsidRPr="007666E4">
        <w:rPr>
          <w:rFonts w:ascii="Times New Roman" w:hAnsi="Times New Roman"/>
          <w:sz w:val="28"/>
          <w:szCs w:val="28"/>
        </w:rPr>
        <w:t>подготовки</w:t>
      </w:r>
      <w:r w:rsidRPr="007666E4">
        <w:rPr>
          <w:rFonts w:ascii="Times New Roman" w:hAnsi="Times New Roman"/>
          <w:sz w:val="28"/>
          <w:szCs w:val="28"/>
          <w:lang w:val="fr-FR"/>
        </w:rPr>
        <w:t xml:space="preserve"> 39.06.01 «</w:t>
      </w:r>
      <w:r w:rsidRPr="007666E4">
        <w:rPr>
          <w:rFonts w:ascii="Times New Roman" w:hAnsi="Times New Roman"/>
          <w:sz w:val="28"/>
          <w:szCs w:val="28"/>
        </w:rPr>
        <w:t>Социологические</w:t>
      </w:r>
      <w:r w:rsidRPr="007666E4">
        <w:rPr>
          <w:rFonts w:ascii="Times New Roman" w:hAnsi="Times New Roman"/>
          <w:sz w:val="28"/>
          <w:szCs w:val="28"/>
          <w:lang w:val="fr-FR"/>
        </w:rPr>
        <w:t xml:space="preserve"> </w:t>
      </w:r>
      <w:r w:rsidRPr="007666E4">
        <w:rPr>
          <w:rFonts w:ascii="Times New Roman" w:hAnsi="Times New Roman"/>
          <w:sz w:val="28"/>
          <w:szCs w:val="28"/>
        </w:rPr>
        <w:t>науки</w:t>
      </w:r>
      <w:r w:rsidRPr="007666E4">
        <w:rPr>
          <w:rFonts w:ascii="Times New Roman" w:hAnsi="Times New Roman"/>
          <w:sz w:val="28"/>
          <w:szCs w:val="28"/>
          <w:lang w:val="fr-FR"/>
        </w:rPr>
        <w:t>»</w:t>
      </w:r>
    </w:p>
    <w:p w:rsidR="00D13FAF" w:rsidRPr="00935000" w:rsidRDefault="00280592" w:rsidP="006C3745">
      <w:pPr>
        <w:widowControl w:val="0"/>
        <w:spacing w:line="360" w:lineRule="auto"/>
        <w:ind w:firstLine="709"/>
        <w:jc w:val="center"/>
        <w:rPr>
          <w:rFonts w:ascii="Times New Roman" w:hAnsi="Times New Roman"/>
          <w:b/>
          <w:sz w:val="28"/>
          <w:szCs w:val="28"/>
          <w:lang w:val="en-US"/>
        </w:rPr>
      </w:pPr>
      <w:r w:rsidRPr="007666E4">
        <w:rPr>
          <w:rFonts w:ascii="Times New Roman" w:hAnsi="Times New Roman"/>
          <w:b/>
          <w:sz w:val="28"/>
          <w:szCs w:val="28"/>
        </w:rPr>
        <w:t>Английский</w:t>
      </w:r>
      <w:r w:rsidRPr="00935000">
        <w:rPr>
          <w:rFonts w:ascii="Times New Roman" w:hAnsi="Times New Roman"/>
          <w:b/>
          <w:sz w:val="28"/>
          <w:szCs w:val="28"/>
          <w:lang w:val="en-US"/>
        </w:rPr>
        <w:t xml:space="preserve"> </w:t>
      </w:r>
      <w:r w:rsidRPr="007666E4">
        <w:rPr>
          <w:rFonts w:ascii="Times New Roman" w:hAnsi="Times New Roman"/>
          <w:b/>
          <w:sz w:val="28"/>
          <w:szCs w:val="28"/>
        </w:rPr>
        <w:t>язык</w:t>
      </w:r>
    </w:p>
    <w:p w:rsidR="00280592" w:rsidRPr="007666E4" w:rsidRDefault="00280592" w:rsidP="007666E4">
      <w:pPr>
        <w:widowControl w:val="0"/>
        <w:spacing w:after="0" w:line="360" w:lineRule="auto"/>
        <w:ind w:firstLine="709"/>
        <w:rPr>
          <w:rFonts w:ascii="Times New Roman" w:hAnsi="Times New Roman"/>
          <w:sz w:val="28"/>
          <w:szCs w:val="28"/>
          <w:lang w:val="en-US"/>
        </w:rPr>
      </w:pPr>
      <w:r w:rsidRPr="007666E4">
        <w:rPr>
          <w:rFonts w:ascii="Times New Roman" w:hAnsi="Times New Roman"/>
          <w:i/>
          <w:kern w:val="28"/>
          <w:sz w:val="28"/>
          <w:szCs w:val="28"/>
          <w:lang w:val="en-US"/>
        </w:rPr>
        <w:t>Read the text and give its summary.</w:t>
      </w:r>
    </w:p>
    <w:p w:rsidR="00280592" w:rsidRPr="007666E4" w:rsidRDefault="00280592" w:rsidP="007666E4">
      <w:pPr>
        <w:pStyle w:val="1"/>
        <w:keepNext w:val="0"/>
        <w:keepLines w:val="0"/>
        <w:widowControl w:val="0"/>
        <w:shd w:val="clear" w:color="auto" w:fill="FFFFFF"/>
        <w:spacing w:before="0" w:line="360" w:lineRule="auto"/>
        <w:ind w:right="161" w:firstLine="709"/>
        <w:jc w:val="center"/>
        <w:rPr>
          <w:rFonts w:ascii="Times New Roman" w:hAnsi="Times New Roman"/>
          <w:color w:val="auto"/>
          <w:szCs w:val="28"/>
          <w:lang w:val="en-GB"/>
        </w:rPr>
      </w:pPr>
      <w:r w:rsidRPr="007666E4">
        <w:rPr>
          <w:rFonts w:ascii="Times New Roman" w:hAnsi="Times New Roman"/>
          <w:bCs/>
          <w:color w:val="auto"/>
          <w:szCs w:val="28"/>
          <w:lang w:val="en-GB"/>
        </w:rPr>
        <w:t>In search of the world’s hardest language</w:t>
      </w:r>
    </w:p>
    <w:p w:rsidR="00280592" w:rsidRPr="007666E4" w:rsidRDefault="00280592" w:rsidP="00AC301B">
      <w:pPr>
        <w:pStyle w:val="ac"/>
        <w:widowControl w:val="0"/>
        <w:shd w:val="clear" w:color="auto" w:fill="FFFFFF"/>
        <w:spacing w:before="0" w:beforeAutospacing="0" w:after="0" w:afterAutospacing="0" w:line="276" w:lineRule="auto"/>
        <w:ind w:firstLine="709"/>
        <w:jc w:val="both"/>
        <w:rPr>
          <w:sz w:val="28"/>
          <w:szCs w:val="28"/>
        </w:rPr>
      </w:pPr>
      <w:r w:rsidRPr="007666E4">
        <w:rPr>
          <w:rStyle w:val="ab"/>
          <w:sz w:val="28"/>
          <w:szCs w:val="28"/>
        </w:rPr>
        <w:t>Source</w:t>
      </w:r>
      <w:r w:rsidRPr="007666E4">
        <w:rPr>
          <w:sz w:val="28"/>
          <w:szCs w:val="28"/>
        </w:rPr>
        <w:t>: The Economist</w:t>
      </w:r>
    </w:p>
    <w:p w:rsidR="00280592" w:rsidRPr="007666E4" w:rsidRDefault="00280592" w:rsidP="00AC301B">
      <w:pPr>
        <w:widowControl w:val="0"/>
        <w:spacing w:after="0"/>
        <w:ind w:firstLine="709"/>
        <w:jc w:val="both"/>
        <w:rPr>
          <w:rFonts w:ascii="Times New Roman" w:hAnsi="Times New Roman"/>
          <w:sz w:val="28"/>
          <w:szCs w:val="28"/>
          <w:lang w:val="en-GB"/>
        </w:rPr>
      </w:pPr>
      <w:r w:rsidRPr="007666E4">
        <w:rPr>
          <w:rFonts w:ascii="Times New Roman" w:hAnsi="Times New Roman"/>
          <w:sz w:val="28"/>
          <w:szCs w:val="28"/>
          <w:lang w:val="en-GB"/>
        </w:rPr>
        <w:t>It may be natural to think that your own tongue is complex and mysterious. But English is pretty simple: verbs hardly conjugate; nouns pluralise easily (just add “s”, mostly) and there are no genders to remember.</w:t>
      </w:r>
    </w:p>
    <w:p w:rsidR="00280592" w:rsidRPr="007666E4" w:rsidRDefault="00280592" w:rsidP="00AC301B">
      <w:pPr>
        <w:widowControl w:val="0"/>
        <w:spacing w:after="0"/>
        <w:ind w:firstLine="709"/>
        <w:jc w:val="both"/>
        <w:rPr>
          <w:rFonts w:ascii="Times New Roman" w:hAnsi="Times New Roman"/>
          <w:sz w:val="28"/>
          <w:szCs w:val="28"/>
          <w:lang w:val="en-GB"/>
        </w:rPr>
      </w:pPr>
      <w:r w:rsidRPr="007666E4">
        <w:rPr>
          <w:rFonts w:ascii="Times New Roman" w:hAnsi="Times New Roman"/>
          <w:sz w:val="28"/>
          <w:szCs w:val="28"/>
          <w:lang w:val="en-GB"/>
        </w:rPr>
        <w:t>English-speakers appreciate this when they try to learn other languages. A Spanish verb has a total of 48 forms. German has three genders, seemingly so random that Mark Twain wondered why “a young lady has no sex, but a turnip has”. (Mädchen is neuter, whereas Steckrübe is feminine.)</w:t>
      </w:r>
    </w:p>
    <w:p w:rsidR="00280592" w:rsidRPr="007666E4" w:rsidRDefault="00280592" w:rsidP="00AC301B">
      <w:pPr>
        <w:widowControl w:val="0"/>
        <w:spacing w:after="0"/>
        <w:ind w:firstLine="709"/>
        <w:jc w:val="both"/>
        <w:rPr>
          <w:rFonts w:ascii="Times New Roman" w:hAnsi="Times New Roman"/>
          <w:sz w:val="28"/>
          <w:szCs w:val="28"/>
          <w:lang w:val="en-US"/>
        </w:rPr>
      </w:pPr>
      <w:r w:rsidRPr="007666E4">
        <w:rPr>
          <w:rFonts w:ascii="Times New Roman" w:hAnsi="Times New Roman"/>
          <w:sz w:val="28"/>
          <w:szCs w:val="28"/>
          <w:lang w:val="en-GB"/>
        </w:rPr>
        <w:t xml:space="preserve">Even before learning a word, the foreigner is struck by how differently languages can sound. Mandarin, the biggest language in the Chinese family, has four tones, so that what sounds just like “ma” in English has four distinct sounds, and meanings. That is relatively simple compared with other Chinese varieties. Cantonese has six tones, and Min Chinese dialects seven or eight. Languages of the north-eastern Caucasus are known for consonantal complexity: Ubykh has 78 </w:t>
      </w:r>
      <w:r w:rsidRPr="007666E4">
        <w:rPr>
          <w:rFonts w:ascii="Times New Roman" w:hAnsi="Times New Roman"/>
          <w:sz w:val="28"/>
          <w:szCs w:val="28"/>
          <w:lang w:val="en-GB"/>
        </w:rPr>
        <w:lastRenderedPageBreak/>
        <w:t>consonant sounds.</w:t>
      </w:r>
    </w:p>
    <w:p w:rsidR="00280592" w:rsidRPr="007666E4" w:rsidRDefault="00280592" w:rsidP="00AC301B">
      <w:pPr>
        <w:widowControl w:val="0"/>
        <w:spacing w:after="0"/>
        <w:ind w:firstLine="709"/>
        <w:jc w:val="both"/>
        <w:rPr>
          <w:rFonts w:ascii="Times New Roman" w:hAnsi="Times New Roman"/>
          <w:sz w:val="28"/>
          <w:szCs w:val="28"/>
          <w:lang w:val="en-US"/>
        </w:rPr>
      </w:pPr>
      <w:r w:rsidRPr="007666E4">
        <w:rPr>
          <w:rFonts w:ascii="Times New Roman" w:hAnsi="Times New Roman"/>
          <w:sz w:val="28"/>
          <w:szCs w:val="28"/>
          <w:lang w:val="en-GB"/>
        </w:rPr>
        <w:t xml:space="preserve">Twain’s joke about German gender shows that in most languages it often has little to do with physical sex. George Lakoff, a linguist, memorably described a noun class of Dyirbal (spoken in north-eastern Australia) as including “women, fire and dangerous things”. To the extent that genders are idiosyncratic, they are hard to learn. </w:t>
      </w:r>
      <w:r w:rsidRPr="007666E4">
        <w:rPr>
          <w:rFonts w:ascii="Times New Roman" w:hAnsi="Times New Roman"/>
          <w:sz w:val="28"/>
          <w:szCs w:val="28"/>
          <w:lang w:val="en-US"/>
        </w:rPr>
        <w:t>Bora, spoken in Peru, has more than 350 of them.</w:t>
      </w:r>
    </w:p>
    <w:p w:rsidR="00280592" w:rsidRPr="007666E4" w:rsidRDefault="00280592" w:rsidP="00AC301B">
      <w:pPr>
        <w:widowControl w:val="0"/>
        <w:spacing w:after="0"/>
        <w:ind w:firstLine="709"/>
        <w:jc w:val="both"/>
        <w:rPr>
          <w:rFonts w:ascii="Times New Roman" w:hAnsi="Times New Roman"/>
          <w:sz w:val="28"/>
          <w:szCs w:val="28"/>
          <w:lang w:val="en-GB"/>
        </w:rPr>
      </w:pPr>
      <w:r w:rsidRPr="007666E4">
        <w:rPr>
          <w:rFonts w:ascii="Times New Roman" w:hAnsi="Times New Roman"/>
          <w:sz w:val="28"/>
          <w:szCs w:val="28"/>
          <w:lang w:val="en-GB"/>
        </w:rPr>
        <w:t>A fierce debate exists in linguistics between those, such as Noam Chomsky, who think that all languages function roughly the same way in the brain and those who do not. The latter view was propounded by Benjamin Lee Whorf, an American linguist of the early 20th century, who argued that different languages condition or constrain the mind’s habits of thought.</w:t>
      </w:r>
    </w:p>
    <w:p w:rsidR="00280592" w:rsidRPr="007666E4" w:rsidRDefault="00280592" w:rsidP="00AC301B">
      <w:pPr>
        <w:widowControl w:val="0"/>
        <w:spacing w:after="0"/>
        <w:ind w:firstLine="709"/>
        <w:jc w:val="both"/>
        <w:rPr>
          <w:rFonts w:ascii="Times New Roman" w:hAnsi="Times New Roman"/>
          <w:sz w:val="28"/>
          <w:szCs w:val="28"/>
          <w:lang w:val="en-GB"/>
        </w:rPr>
      </w:pPr>
      <w:r w:rsidRPr="007666E4">
        <w:rPr>
          <w:rFonts w:ascii="Times New Roman" w:hAnsi="Times New Roman"/>
          <w:sz w:val="28"/>
          <w:szCs w:val="28"/>
          <w:lang w:val="en-GB"/>
        </w:rPr>
        <w:t>With all that in mind, which is the hardest language? On balance The Economist would go for Tuyuca, of the eastern Amazon. It has a sound system with simple consonants and a few nasal vowels, so is not as hard to speak as Ubykh or !Xóõ. Like Turkish, it is heavily agglutinating, so that one word, hóabãsiriga means “I do not know how to write. The noun classes (genders) in Tuyuca’s language family (including close relatives) have been estimated at between 50 and 140.</w:t>
      </w:r>
    </w:p>
    <w:p w:rsidR="00280592" w:rsidRPr="007666E4" w:rsidRDefault="00280592" w:rsidP="00AC301B">
      <w:pPr>
        <w:widowControl w:val="0"/>
        <w:spacing w:after="0"/>
        <w:ind w:firstLine="709"/>
        <w:jc w:val="both"/>
        <w:rPr>
          <w:rFonts w:ascii="Times New Roman" w:hAnsi="Times New Roman"/>
          <w:sz w:val="28"/>
          <w:szCs w:val="28"/>
          <w:lang w:val="en-GB"/>
        </w:rPr>
      </w:pPr>
      <w:r w:rsidRPr="007666E4">
        <w:rPr>
          <w:rFonts w:ascii="Times New Roman" w:hAnsi="Times New Roman"/>
          <w:sz w:val="28"/>
          <w:szCs w:val="28"/>
          <w:lang w:val="en-GB"/>
        </w:rPr>
        <w:t>Most fascinating is a feature that would make any journalist tremble. Tuyuca requires verb-endings on statements to show how the speaker knows something. Diga ape-wi means that “the boy played soccer (I know because I saw him)”, while diga ape-hiyi means “the boy played soccer (I assume)”. English can provide such information, but for Tuyuca that is an obligatory ending on the verb. Evidential languages force speakers to think hard about how they learned what they say they know.</w:t>
      </w:r>
    </w:p>
    <w:p w:rsidR="00280592" w:rsidRPr="007666E4" w:rsidRDefault="00280592" w:rsidP="00AC301B">
      <w:pPr>
        <w:widowControl w:val="0"/>
        <w:spacing w:after="0"/>
        <w:ind w:firstLine="709"/>
        <w:jc w:val="both"/>
        <w:rPr>
          <w:rFonts w:ascii="Times New Roman" w:hAnsi="Times New Roman"/>
          <w:sz w:val="28"/>
          <w:szCs w:val="28"/>
          <w:lang w:val="en-US"/>
        </w:rPr>
      </w:pPr>
      <w:r w:rsidRPr="007666E4">
        <w:rPr>
          <w:rFonts w:ascii="Times New Roman" w:hAnsi="Times New Roman"/>
          <w:sz w:val="28"/>
          <w:szCs w:val="28"/>
          <w:lang w:val="en-GB"/>
        </w:rPr>
        <w:t>Linguists ask precisely how language works in the brain, and examples such as Tuyuca’s evidentiality are their raw material. More may be found, as only a few hundred of the world’s 6,000 languages have been extensively mapped, and new ways will appear for them to be difficult. Yet many are spoken by mere hundreds of people. Fewer than 1,000 people speak Tuyuca. Ubykh died in 1992. Half of today’s languages may be gone in a century. Linguists are racing to learn what they can before the forces of modernisation and globalisation quieten the strangest tongues.</w:t>
      </w:r>
    </w:p>
    <w:p w:rsidR="00280592" w:rsidRPr="007666E4" w:rsidRDefault="00280592" w:rsidP="00AC301B">
      <w:pPr>
        <w:widowControl w:val="0"/>
        <w:spacing w:after="120" w:line="360" w:lineRule="auto"/>
        <w:ind w:firstLine="709"/>
        <w:jc w:val="center"/>
        <w:rPr>
          <w:rFonts w:ascii="Times New Roman" w:hAnsi="Times New Roman"/>
          <w:b/>
          <w:sz w:val="28"/>
          <w:szCs w:val="28"/>
          <w:lang w:val="de-DE"/>
        </w:rPr>
      </w:pPr>
      <w:r w:rsidRPr="007666E4">
        <w:rPr>
          <w:rFonts w:ascii="Times New Roman" w:hAnsi="Times New Roman"/>
          <w:b/>
          <w:sz w:val="28"/>
          <w:szCs w:val="28"/>
        </w:rPr>
        <w:t>Немецкий</w:t>
      </w:r>
      <w:r w:rsidRPr="007666E4">
        <w:rPr>
          <w:rFonts w:ascii="Times New Roman" w:hAnsi="Times New Roman"/>
          <w:b/>
          <w:sz w:val="28"/>
          <w:szCs w:val="28"/>
          <w:lang w:val="de-DE"/>
        </w:rPr>
        <w:t xml:space="preserve"> </w:t>
      </w:r>
      <w:r w:rsidRPr="007666E4">
        <w:rPr>
          <w:rFonts w:ascii="Times New Roman" w:hAnsi="Times New Roman"/>
          <w:b/>
          <w:sz w:val="28"/>
          <w:szCs w:val="28"/>
        </w:rPr>
        <w:t>язык</w:t>
      </w:r>
    </w:p>
    <w:p w:rsidR="00280592" w:rsidRPr="007666E4" w:rsidRDefault="00280592" w:rsidP="007666E4">
      <w:pPr>
        <w:widowControl w:val="0"/>
        <w:spacing w:after="0" w:line="360" w:lineRule="auto"/>
        <w:ind w:right="113" w:firstLine="709"/>
        <w:rPr>
          <w:rFonts w:ascii="Times New Roman" w:hAnsi="Times New Roman"/>
          <w:i/>
          <w:sz w:val="28"/>
          <w:szCs w:val="28"/>
          <w:lang w:val="de-DE"/>
        </w:rPr>
      </w:pPr>
      <w:r w:rsidRPr="007666E4">
        <w:rPr>
          <w:rFonts w:ascii="Times New Roman" w:hAnsi="Times New Roman"/>
          <w:i/>
          <w:sz w:val="28"/>
          <w:szCs w:val="28"/>
          <w:lang w:val="de-DE"/>
        </w:rPr>
        <w:t>Lesen Sie den Text und fassen Sie ihn kurz zusammen.</w:t>
      </w:r>
    </w:p>
    <w:p w:rsidR="00280592" w:rsidRPr="007666E4" w:rsidRDefault="007666E4" w:rsidP="00AC301B">
      <w:pPr>
        <w:widowControl w:val="0"/>
        <w:spacing w:after="0"/>
        <w:ind w:right="113" w:firstLine="709"/>
        <w:jc w:val="center"/>
        <w:rPr>
          <w:rFonts w:ascii="Times New Roman" w:hAnsi="Times New Roman"/>
          <w:b/>
          <w:sz w:val="28"/>
          <w:szCs w:val="28"/>
          <w:lang w:val="de-DE"/>
        </w:rPr>
      </w:pPr>
      <w:r>
        <w:rPr>
          <w:rFonts w:ascii="Times New Roman" w:hAnsi="Times New Roman"/>
          <w:b/>
          <w:sz w:val="28"/>
          <w:szCs w:val="28"/>
          <w:lang w:val="de-DE"/>
        </w:rPr>
        <w:t xml:space="preserve">Motivation der </w:t>
      </w:r>
      <w:r w:rsidR="00280592" w:rsidRPr="007666E4">
        <w:rPr>
          <w:rFonts w:ascii="Times New Roman" w:hAnsi="Times New Roman"/>
          <w:b/>
          <w:sz w:val="28"/>
          <w:szCs w:val="28"/>
          <w:lang w:val="de-DE"/>
        </w:rPr>
        <w:t>deutschen Arbeitnehmer</w:t>
      </w:r>
    </w:p>
    <w:p w:rsidR="00280592" w:rsidRPr="007666E4" w:rsidRDefault="00280592" w:rsidP="00AC301B">
      <w:pPr>
        <w:widowControl w:val="0"/>
        <w:spacing w:after="0"/>
        <w:ind w:right="113" w:firstLine="709"/>
        <w:jc w:val="both"/>
        <w:rPr>
          <w:rFonts w:ascii="Times New Roman" w:hAnsi="Times New Roman"/>
          <w:sz w:val="28"/>
          <w:szCs w:val="28"/>
          <w:lang w:val="de-DE"/>
        </w:rPr>
      </w:pPr>
      <w:r w:rsidRPr="007666E4">
        <w:rPr>
          <w:rFonts w:ascii="Times New Roman" w:hAnsi="Times New Roman"/>
          <w:sz w:val="28"/>
          <w:szCs w:val="28"/>
          <w:lang w:val="de-DE"/>
        </w:rPr>
        <w:t xml:space="preserve">Ein Hauptfaktor des erfolgreichen Funktionierens eines Unternehmens ist die Motivation des Personals. Der Begriff </w:t>
      </w:r>
      <w:r w:rsidRPr="007666E4">
        <w:rPr>
          <w:rFonts w:ascii="Times New Roman" w:hAnsi="Times New Roman"/>
          <w:b/>
          <w:sz w:val="28"/>
          <w:szCs w:val="28"/>
          <w:lang w:val="de-DE"/>
        </w:rPr>
        <w:t xml:space="preserve">Motivation </w:t>
      </w:r>
      <w:r w:rsidRPr="007666E4">
        <w:rPr>
          <w:rFonts w:ascii="Times New Roman" w:hAnsi="Times New Roman"/>
          <w:sz w:val="28"/>
          <w:szCs w:val="28"/>
          <w:lang w:val="de-DE"/>
        </w:rPr>
        <w:t xml:space="preserve">kommt aus dem </w:t>
      </w:r>
      <w:r w:rsidRPr="007666E4">
        <w:rPr>
          <w:rFonts w:ascii="Times New Roman" w:hAnsi="Times New Roman"/>
          <w:sz w:val="28"/>
          <w:szCs w:val="28"/>
          <w:lang w:val="de-DE"/>
        </w:rPr>
        <w:lastRenderedPageBreak/>
        <w:t>lateinischen Wort «movere», welches mit «bewegen» zu übersetzen ist. Die Motivation ist die Gesamtheit der anregenden Stimuli für die Handlungen und das Verhalten des Individuums, also, für die Erhöhung der Produktivität und der Qualität der Arbeit.</w:t>
      </w:r>
      <w:r w:rsidRPr="007666E4">
        <w:rPr>
          <w:rFonts w:ascii="Times New Roman" w:hAnsi="Times New Roman"/>
          <w:b/>
          <w:sz w:val="28"/>
          <w:szCs w:val="28"/>
          <w:lang w:val="de-DE"/>
        </w:rPr>
        <w:t xml:space="preserve"> </w:t>
      </w:r>
    </w:p>
    <w:p w:rsidR="00280592" w:rsidRPr="007666E4" w:rsidRDefault="00280592" w:rsidP="00AC301B">
      <w:pPr>
        <w:widowControl w:val="0"/>
        <w:spacing w:after="0"/>
        <w:ind w:right="113" w:firstLine="709"/>
        <w:jc w:val="both"/>
        <w:rPr>
          <w:rFonts w:ascii="Times New Roman" w:hAnsi="Times New Roman"/>
          <w:sz w:val="28"/>
          <w:szCs w:val="28"/>
          <w:lang w:val="de-DE"/>
        </w:rPr>
      </w:pPr>
      <w:r w:rsidRPr="007666E4">
        <w:rPr>
          <w:rFonts w:ascii="Times New Roman" w:hAnsi="Times New Roman"/>
          <w:sz w:val="28"/>
          <w:szCs w:val="28"/>
          <w:shd w:val="clear" w:color="auto" w:fill="FFFFFF"/>
          <w:lang w:val="de-DE"/>
        </w:rPr>
        <w:t>Man kann </w:t>
      </w:r>
      <w:r w:rsidRPr="007666E4">
        <w:rPr>
          <w:rStyle w:val="ad"/>
          <w:rFonts w:ascii="Times New Roman" w:hAnsi="Times New Roman"/>
          <w:bCs/>
          <w:sz w:val="28"/>
          <w:szCs w:val="28"/>
          <w:shd w:val="clear" w:color="auto" w:fill="FFFFFF"/>
          <w:lang w:val="de-DE"/>
        </w:rPr>
        <w:t>Mitarbeiter motivieren</w:t>
      </w:r>
      <w:r w:rsidRPr="007666E4">
        <w:rPr>
          <w:rFonts w:ascii="Times New Roman" w:hAnsi="Times New Roman"/>
          <w:sz w:val="28"/>
          <w:szCs w:val="28"/>
          <w:shd w:val="clear" w:color="auto" w:fill="FFFFFF"/>
          <w:lang w:val="de-DE"/>
        </w:rPr>
        <w:t>, indem man sie antreibt, gute Leistungen zu bringen. Das ist allerdings anstrengend und sorgt mitunter für Frust auf beiden Seiten. Ein zweiter Weg, der </w:t>
      </w:r>
      <w:hyperlink r:id="rId12" w:tgtFrame="_blank" w:history="1">
        <w:r w:rsidRPr="007666E4">
          <w:rPr>
            <w:rStyle w:val="ae"/>
            <w:rFonts w:ascii="Times New Roman" w:hAnsi="Times New Roman"/>
            <w:bCs/>
            <w:color w:val="auto"/>
            <w:sz w:val="28"/>
            <w:szCs w:val="28"/>
            <w:u w:val="none"/>
            <w:shd w:val="clear" w:color="auto" w:fill="FFFFFF"/>
            <w:lang w:val="de-DE"/>
          </w:rPr>
          <w:t>Mitarbeitermotivation</w:t>
        </w:r>
      </w:hyperlink>
      <w:r w:rsidRPr="007666E4">
        <w:rPr>
          <w:rFonts w:ascii="Times New Roman" w:hAnsi="Times New Roman"/>
          <w:sz w:val="28"/>
          <w:szCs w:val="28"/>
          <w:shd w:val="clear" w:color="auto" w:fill="FFFFFF"/>
          <w:lang w:val="de-DE"/>
        </w:rPr>
        <w:t> ist, sie zu manipulieren - mit Geld, Boni, Beförderungen, Status, Versprechen. Das funktioniert kurzfristig, ist unethisch und verrät überdies eine fragwürdige Einstellung zu den eigenen Kollegen: Wer so führt, hält seine Mitarbeiter offenbar für Esel. </w:t>
      </w:r>
      <w:r w:rsidRPr="007666E4">
        <w:rPr>
          <w:rStyle w:val="ad"/>
          <w:rFonts w:ascii="Times New Roman" w:hAnsi="Times New Roman"/>
          <w:bCs/>
          <w:sz w:val="28"/>
          <w:szCs w:val="28"/>
          <w:shd w:val="clear" w:color="auto" w:fill="FFFFFF"/>
          <w:lang w:val="de-DE"/>
        </w:rPr>
        <w:t>Der dritte Weg, Mitarbeiter zu motivieren</w:t>
      </w:r>
      <w:r w:rsidRPr="007666E4">
        <w:rPr>
          <w:rFonts w:ascii="Times New Roman" w:hAnsi="Times New Roman"/>
          <w:sz w:val="28"/>
          <w:szCs w:val="28"/>
          <w:shd w:val="clear" w:color="auto" w:fill="FFFFFF"/>
          <w:lang w:val="de-DE"/>
        </w:rPr>
        <w:t>, ist sie - ganz konkret - zu ermutigen und Leistungen anzuerkennen.</w:t>
      </w:r>
    </w:p>
    <w:p w:rsidR="00280592" w:rsidRPr="007666E4" w:rsidRDefault="00280592" w:rsidP="00AC301B">
      <w:pPr>
        <w:widowControl w:val="0"/>
        <w:spacing w:after="0"/>
        <w:ind w:right="113" w:firstLine="709"/>
        <w:jc w:val="both"/>
        <w:rPr>
          <w:rFonts w:ascii="Times New Roman" w:hAnsi="Times New Roman"/>
          <w:sz w:val="28"/>
          <w:szCs w:val="28"/>
          <w:lang w:val="de-DE"/>
        </w:rPr>
      </w:pPr>
      <w:r w:rsidRPr="007666E4">
        <w:rPr>
          <w:rFonts w:ascii="Times New Roman" w:hAnsi="Times New Roman"/>
          <w:bCs/>
          <w:sz w:val="28"/>
          <w:szCs w:val="28"/>
          <w:lang w:val="de-DE"/>
        </w:rPr>
        <w:t xml:space="preserve">Es gibt viele Parameter, die die Menschen wirklich motivieren. Laut den Studien von </w:t>
      </w:r>
      <w:r w:rsidRPr="007666E4">
        <w:rPr>
          <w:rFonts w:ascii="Times New Roman" w:hAnsi="Times New Roman"/>
          <w:sz w:val="28"/>
          <w:szCs w:val="28"/>
          <w:lang w:val="de-DE"/>
        </w:rPr>
        <w:t>David McClelland</w:t>
      </w:r>
      <w:r w:rsidRPr="007666E4">
        <w:rPr>
          <w:rFonts w:ascii="Times New Roman" w:hAnsi="Times New Roman"/>
          <w:bCs/>
          <w:sz w:val="28"/>
          <w:szCs w:val="28"/>
          <w:lang w:val="de-DE"/>
        </w:rPr>
        <w:t xml:space="preserve"> sind </w:t>
      </w:r>
      <w:r w:rsidRPr="007666E4">
        <w:rPr>
          <w:rFonts w:ascii="Times New Roman" w:hAnsi="Times New Roman"/>
          <w:sz w:val="28"/>
          <w:szCs w:val="28"/>
          <w:lang w:val="de-DE"/>
        </w:rPr>
        <w:t>drei Bedürfnisse, die die Mitarbeiter vor allem motivieren:</w:t>
      </w:r>
    </w:p>
    <w:p w:rsidR="00280592" w:rsidRPr="007666E4" w:rsidRDefault="00280592" w:rsidP="00AC301B">
      <w:pPr>
        <w:widowControl w:val="0"/>
        <w:spacing w:after="0"/>
        <w:ind w:right="113" w:firstLine="709"/>
        <w:jc w:val="both"/>
        <w:rPr>
          <w:rFonts w:ascii="Times New Roman" w:hAnsi="Times New Roman"/>
          <w:sz w:val="28"/>
          <w:szCs w:val="28"/>
          <w:lang w:val="de-DE"/>
        </w:rPr>
      </w:pPr>
      <w:r w:rsidRPr="007666E4">
        <w:rPr>
          <w:rFonts w:ascii="Times New Roman" w:hAnsi="Times New Roman"/>
          <w:b/>
          <w:bCs/>
          <w:sz w:val="28"/>
          <w:szCs w:val="28"/>
          <w:lang w:val="de-DE"/>
        </w:rPr>
        <w:t xml:space="preserve">Erreichung der Ziele. </w:t>
      </w:r>
      <w:r w:rsidRPr="007666E4">
        <w:rPr>
          <w:rFonts w:ascii="Times New Roman" w:hAnsi="Times New Roman"/>
          <w:bCs/>
          <w:sz w:val="28"/>
          <w:szCs w:val="28"/>
          <w:lang w:val="de-DE"/>
        </w:rPr>
        <w:t xml:space="preserve">Die Mitarbeiter wollen ihre Ziele erreichen und stolz </w:t>
      </w:r>
      <w:r w:rsidRPr="007666E4">
        <w:rPr>
          <w:rFonts w:ascii="Times New Roman" w:hAnsi="Times New Roman"/>
          <w:sz w:val="28"/>
          <w:szCs w:val="28"/>
          <w:lang w:val="de-DE"/>
        </w:rPr>
        <w:t>auf ihr Tun sein. Entsprechend vermeiden sie die Situationen, in denen keine Aussicht auf Erfolg besteht oder diese nur gering ist. Die Ergebnisse müssen auch bemerkt werden.</w:t>
      </w:r>
    </w:p>
    <w:p w:rsidR="00280592" w:rsidRPr="007666E4" w:rsidRDefault="00280592" w:rsidP="00AC301B">
      <w:pPr>
        <w:widowControl w:val="0"/>
        <w:spacing w:after="0"/>
        <w:ind w:right="113" w:firstLine="709"/>
        <w:jc w:val="both"/>
        <w:rPr>
          <w:rFonts w:ascii="Times New Roman" w:hAnsi="Times New Roman"/>
          <w:sz w:val="28"/>
          <w:szCs w:val="28"/>
          <w:lang w:val="de-DE"/>
        </w:rPr>
      </w:pPr>
      <w:r w:rsidRPr="007666E4">
        <w:rPr>
          <w:rFonts w:ascii="Times New Roman" w:hAnsi="Times New Roman"/>
          <w:b/>
          <w:bCs/>
          <w:sz w:val="28"/>
          <w:szCs w:val="28"/>
          <w:lang w:val="de-DE"/>
        </w:rPr>
        <w:t xml:space="preserve">Suche nach sozialen Beziehungen und Zugehörigkeit. </w:t>
      </w:r>
      <w:r w:rsidRPr="007666E4">
        <w:rPr>
          <w:rFonts w:ascii="Times New Roman" w:hAnsi="Times New Roman"/>
          <w:sz w:val="28"/>
          <w:szCs w:val="28"/>
          <w:lang w:val="de-DE"/>
        </w:rPr>
        <w:t>Erfolg lässt sich schließlich erst genießen, wenn er durch andere bestätigt wird. Deshalb braucht man nicht nur die Anerkennung, sondern auch die Zugehörigkeit. Weil das aber nicht universell gilt, suchen wir den Anschluss zu unterschiedlichen Interessen-Gruppen.</w:t>
      </w:r>
    </w:p>
    <w:p w:rsidR="00280592" w:rsidRPr="007666E4" w:rsidRDefault="00280592" w:rsidP="00AC301B">
      <w:pPr>
        <w:widowControl w:val="0"/>
        <w:spacing w:after="0"/>
        <w:ind w:right="113" w:firstLine="709"/>
        <w:jc w:val="both"/>
        <w:rPr>
          <w:rFonts w:ascii="Times New Roman" w:hAnsi="Times New Roman"/>
          <w:sz w:val="28"/>
          <w:szCs w:val="28"/>
          <w:lang w:val="de-DE"/>
        </w:rPr>
      </w:pPr>
      <w:r w:rsidRPr="007666E4">
        <w:rPr>
          <w:rFonts w:ascii="Times New Roman" w:hAnsi="Times New Roman"/>
          <w:b/>
          <w:bCs/>
          <w:sz w:val="28"/>
          <w:szCs w:val="28"/>
          <w:lang w:val="de-DE"/>
        </w:rPr>
        <w:t xml:space="preserve">Motivation der Macht. </w:t>
      </w:r>
      <w:r w:rsidRPr="007666E4">
        <w:rPr>
          <w:rFonts w:ascii="Times New Roman" w:hAnsi="Times New Roman"/>
          <w:sz w:val="28"/>
          <w:szCs w:val="28"/>
          <w:lang w:val="de-DE"/>
        </w:rPr>
        <w:t xml:space="preserve">Die Macht motiviert auch, die beiden ersten Punkte führen automatisch zu einem gewissen Einfluss auf die jeweilige Gruppe: Respekt, Status und Einfluss steigen. Und das ist ebenfalls ein enormer Ansporn. Psychologische Studien zeigen immer wieder: Das permanente Gefühl von Ohnmacht hingegen demotiviert und macht Menschen sogar krank. </w:t>
      </w:r>
    </w:p>
    <w:p w:rsidR="00280592" w:rsidRPr="007666E4" w:rsidRDefault="00280592" w:rsidP="007666E4">
      <w:pPr>
        <w:widowControl w:val="0"/>
        <w:spacing w:after="0" w:line="360" w:lineRule="auto"/>
        <w:ind w:right="113" w:firstLine="709"/>
        <w:jc w:val="both"/>
        <w:rPr>
          <w:rFonts w:ascii="Times New Roman" w:hAnsi="Times New Roman"/>
          <w:sz w:val="28"/>
          <w:szCs w:val="28"/>
          <w:lang w:val="de-DE"/>
        </w:rPr>
      </w:pPr>
    </w:p>
    <w:p w:rsidR="00280592" w:rsidRPr="007666E4" w:rsidRDefault="00280592" w:rsidP="006C3745">
      <w:pPr>
        <w:widowControl w:val="0"/>
        <w:spacing w:line="360" w:lineRule="auto"/>
        <w:ind w:firstLine="709"/>
        <w:jc w:val="center"/>
        <w:rPr>
          <w:rFonts w:ascii="Times New Roman" w:hAnsi="Times New Roman"/>
          <w:b/>
          <w:sz w:val="28"/>
          <w:szCs w:val="28"/>
          <w:lang w:val="de-DE"/>
        </w:rPr>
      </w:pPr>
      <w:r w:rsidRPr="007666E4">
        <w:rPr>
          <w:rFonts w:ascii="Times New Roman" w:hAnsi="Times New Roman"/>
          <w:b/>
          <w:sz w:val="28"/>
          <w:szCs w:val="28"/>
        </w:rPr>
        <w:t>Французский</w:t>
      </w:r>
      <w:r w:rsidRPr="007666E4">
        <w:rPr>
          <w:rFonts w:ascii="Times New Roman" w:hAnsi="Times New Roman"/>
          <w:b/>
          <w:sz w:val="28"/>
          <w:szCs w:val="28"/>
          <w:lang w:val="de-DE"/>
        </w:rPr>
        <w:t xml:space="preserve"> </w:t>
      </w:r>
      <w:r w:rsidRPr="007666E4">
        <w:rPr>
          <w:rFonts w:ascii="Times New Roman" w:hAnsi="Times New Roman"/>
          <w:b/>
          <w:sz w:val="28"/>
          <w:szCs w:val="28"/>
        </w:rPr>
        <w:t>язык</w:t>
      </w:r>
    </w:p>
    <w:p w:rsidR="00D13FAF" w:rsidRPr="007666E4" w:rsidRDefault="00D13FAF" w:rsidP="007666E4">
      <w:pPr>
        <w:widowControl w:val="0"/>
        <w:spacing w:after="0" w:line="360" w:lineRule="auto"/>
        <w:ind w:firstLine="709"/>
        <w:jc w:val="both"/>
        <w:rPr>
          <w:rFonts w:ascii="Times New Roman" w:hAnsi="Times New Roman"/>
          <w:i/>
          <w:snapToGrid w:val="0"/>
          <w:sz w:val="28"/>
          <w:szCs w:val="28"/>
          <w:lang w:val="en-US"/>
        </w:rPr>
      </w:pPr>
      <w:r w:rsidRPr="007666E4">
        <w:rPr>
          <w:rFonts w:ascii="Times New Roman" w:hAnsi="Times New Roman"/>
          <w:i/>
          <w:snapToGrid w:val="0"/>
          <w:sz w:val="28"/>
          <w:szCs w:val="28"/>
          <w:lang w:val="fr-FR"/>
        </w:rPr>
        <w:t>Lisez le texte</w:t>
      </w:r>
      <w:r w:rsidRPr="007666E4">
        <w:rPr>
          <w:rFonts w:ascii="Times New Roman" w:hAnsi="Times New Roman"/>
          <w:i/>
          <w:snapToGrid w:val="0"/>
          <w:sz w:val="28"/>
          <w:szCs w:val="28"/>
          <w:lang w:val="uk-UA"/>
        </w:rPr>
        <w:t xml:space="preserve"> </w:t>
      </w:r>
      <w:r w:rsidRPr="007666E4">
        <w:rPr>
          <w:rFonts w:ascii="Times New Roman" w:hAnsi="Times New Roman"/>
          <w:i/>
          <w:snapToGrid w:val="0"/>
          <w:sz w:val="28"/>
          <w:szCs w:val="28"/>
          <w:lang w:val="fr-FR"/>
        </w:rPr>
        <w:t>et faites le resumé</w:t>
      </w:r>
      <w:r w:rsidRPr="007666E4">
        <w:rPr>
          <w:rFonts w:ascii="Times New Roman" w:hAnsi="Times New Roman"/>
          <w:i/>
          <w:snapToGrid w:val="0"/>
          <w:sz w:val="28"/>
          <w:szCs w:val="28"/>
          <w:lang w:val="en-US"/>
        </w:rPr>
        <w:t>.</w:t>
      </w:r>
    </w:p>
    <w:p w:rsidR="00D13FAF" w:rsidRPr="007666E4" w:rsidRDefault="00D13FAF" w:rsidP="007666E4">
      <w:pPr>
        <w:widowControl w:val="0"/>
        <w:spacing w:after="0" w:line="360" w:lineRule="auto"/>
        <w:ind w:firstLine="709"/>
        <w:jc w:val="center"/>
        <w:rPr>
          <w:rFonts w:ascii="Times New Roman" w:eastAsia="Calibri" w:hAnsi="Times New Roman"/>
          <w:b/>
          <w:bCs/>
          <w:sz w:val="28"/>
          <w:szCs w:val="28"/>
          <w:lang w:val="fr-FR" w:eastAsia="en-US"/>
        </w:rPr>
      </w:pPr>
      <w:r w:rsidRPr="007666E4">
        <w:rPr>
          <w:rFonts w:ascii="Times New Roman" w:eastAsia="Calibri" w:hAnsi="Times New Roman"/>
          <w:b/>
          <w:bCs/>
          <w:sz w:val="28"/>
          <w:szCs w:val="28"/>
          <w:lang w:val="fr-FR" w:eastAsia="en-US"/>
        </w:rPr>
        <w:t xml:space="preserve">Le climat social au travail: mauvais, pour un quart des Français </w:t>
      </w:r>
    </w:p>
    <w:p w:rsidR="00D13FAF" w:rsidRPr="007666E4" w:rsidRDefault="00D13FAF" w:rsidP="00AC301B">
      <w:pPr>
        <w:widowControl w:val="0"/>
        <w:spacing w:after="0"/>
        <w:ind w:firstLine="709"/>
        <w:jc w:val="both"/>
        <w:rPr>
          <w:rFonts w:ascii="Times New Roman" w:eastAsia="Calibri" w:hAnsi="Times New Roman"/>
          <w:bCs/>
          <w:sz w:val="28"/>
          <w:szCs w:val="28"/>
          <w:lang w:val="fr-FR" w:eastAsia="en-US"/>
        </w:rPr>
      </w:pPr>
      <w:r w:rsidRPr="007666E4">
        <w:rPr>
          <w:rFonts w:ascii="Times New Roman" w:eastAsia="Calibri" w:hAnsi="Times New Roman"/>
          <w:bCs/>
          <w:sz w:val="28"/>
          <w:szCs w:val="28"/>
          <w:lang w:val="fr-FR" w:eastAsia="en-US"/>
        </w:rPr>
        <w:t>Moins d'un Français sur deux, travaillant dans le secteur public ou le privé se dit globalement satisfait du climat social qui règne sur son lieu de travail, selon une enquête Cegos rendue publique mercredi. Un peu moins d'un tiers des sondés sont partagés, et un quart d'entre eux jugent ce climat «mauvais».</w:t>
      </w:r>
      <w:r w:rsidRPr="007666E4">
        <w:rPr>
          <w:rFonts w:ascii="Times New Roman" w:eastAsia="Calibri" w:hAnsi="Times New Roman"/>
          <w:bCs/>
          <w:sz w:val="28"/>
          <w:szCs w:val="28"/>
          <w:lang w:val="fr-FR" w:eastAsia="en-US"/>
        </w:rPr>
        <w:tab/>
      </w:r>
    </w:p>
    <w:p w:rsidR="00D13FAF" w:rsidRPr="007666E4" w:rsidRDefault="00D13FAF" w:rsidP="00AC301B">
      <w:pPr>
        <w:widowControl w:val="0"/>
        <w:spacing w:after="0"/>
        <w:ind w:firstLine="709"/>
        <w:jc w:val="both"/>
        <w:rPr>
          <w:rFonts w:ascii="Times New Roman" w:eastAsia="Calibri" w:hAnsi="Times New Roman"/>
          <w:bCs/>
          <w:sz w:val="28"/>
          <w:szCs w:val="28"/>
          <w:lang w:val="fr-FR" w:eastAsia="en-US"/>
        </w:rPr>
      </w:pPr>
      <w:r w:rsidRPr="007666E4">
        <w:rPr>
          <w:rFonts w:ascii="Times New Roman" w:eastAsia="Calibri" w:hAnsi="Times New Roman"/>
          <w:bCs/>
          <w:sz w:val="28"/>
          <w:szCs w:val="28"/>
          <w:lang w:val="fr-FR" w:eastAsia="en-US"/>
        </w:rPr>
        <w:lastRenderedPageBreak/>
        <w:t>Comment les salariés français considèrent-ils le climat de leur lieu de travail? Le groupe Cegos, l'un des leaders mondiaux de la formation professionnelle continue, est allé poser la question en septembre dernier à 1300 personnes, issues tant du privé que du public, et à 428 responsables des ressources humaines. Les résultats de cette étude viennent d'être rendus publics. Bilan : seulement 47% des salariés se disent satisfaits, 28% sont partagés et 25% jugent le climat carrément mauvais. Le sentiment est sensiblement le même dans le public et dans le privé, mais la situation s'est améliorée dans le public par rapport à l'an dernier (+2%) et dégradée dans le privé (-2%). Interrogés plus précisément sur le climat qui règne au sein de leur équipe de travail, les sondés sont nettement plus positifs. Près des deux tiers (65%) le jugent en effet satisfaisant. Les agents du public sont plus satisfaits de leur emploi (65%) que leurs collègues du privé (56%) mais dans l'ensemble, seuls 47% des sondés disent avoir confiance dans l'avenir de leur entreprise ou administration. Dans le privé, 54% des salariés disent craindre une réorganisation dans les mois à venir. Dans l'ensemble, seuls 36% des sondés jugent les effectifs adaptés à la charge de travail dans leur service, la même proportion les jugeant inadéquats et les autres étant partagés. 44% des salariés prêts à faire grève - 44%. Une majorité de salariés (85% dans le public et 59% dans le privé) dit par ailleurs craindre un gel des rémunérations en 2013. En cas d'insatisfaction importante, 44% des personnes interrogées se disent prêtes à faire grève. Dans le privé, ce taux est en hausse de 4 points par rapport à l'an dernier (à 42%), tandis qu'il baisse de 3 points dans le public (à 46%). Les responsables des ressources humaines sont globalement plus positifs que les salariés, 60% d'entre eux jugeant notamment le climat social satisfaisant et plus de la moitié (51%) estimant que les salariés ont confiance dans l'avenir de leur entreprise ou administration.Pour améliorer le climat social, les salariés estiment prioritaires de limiter le salaire des grands patrons (51%), augmenter le coût des licenciements pour les entreprises qui font des bénéfices (34%) et renforcer le droit du travail (26%) et l'égalité homme-femme (26%).</w:t>
      </w:r>
    </w:p>
    <w:p w:rsidR="00280592" w:rsidRPr="00BE76E1" w:rsidRDefault="00280592" w:rsidP="00BE76E1">
      <w:pPr>
        <w:pStyle w:val="11"/>
        <w:widowControl w:val="0"/>
        <w:spacing w:after="0" w:line="240" w:lineRule="auto"/>
        <w:ind w:left="0" w:firstLine="709"/>
        <w:jc w:val="center"/>
        <w:rPr>
          <w:rFonts w:ascii="Times New Roman" w:hAnsi="Times New Roman"/>
          <w:caps/>
          <w:sz w:val="28"/>
          <w:szCs w:val="28"/>
          <w:lang w:val="en-US"/>
        </w:rPr>
      </w:pPr>
    </w:p>
    <w:p w:rsidR="00280592" w:rsidRPr="00BE76E1" w:rsidRDefault="00280592" w:rsidP="00BE76E1">
      <w:pPr>
        <w:pStyle w:val="11"/>
        <w:widowControl w:val="0"/>
        <w:spacing w:after="0" w:line="240" w:lineRule="auto"/>
        <w:ind w:left="0" w:firstLine="709"/>
        <w:jc w:val="center"/>
        <w:rPr>
          <w:rFonts w:ascii="Times New Roman" w:hAnsi="Times New Roman"/>
          <w:b/>
          <w:sz w:val="28"/>
          <w:szCs w:val="28"/>
        </w:rPr>
      </w:pPr>
      <w:r w:rsidRPr="00BE76E1">
        <w:rPr>
          <w:rFonts w:ascii="Times New Roman" w:hAnsi="Times New Roman"/>
          <w:b/>
          <w:caps/>
          <w:sz w:val="28"/>
          <w:szCs w:val="28"/>
        </w:rPr>
        <w:t>І</w:t>
      </w:r>
      <w:r w:rsidRPr="00BE76E1">
        <w:rPr>
          <w:rFonts w:ascii="Times New Roman" w:hAnsi="Times New Roman"/>
          <w:b/>
          <w:caps/>
          <w:sz w:val="28"/>
          <w:szCs w:val="28"/>
          <w:lang w:val="en-US"/>
        </w:rPr>
        <w:t>V</w:t>
      </w:r>
      <w:r w:rsidRPr="00BE76E1">
        <w:rPr>
          <w:rFonts w:ascii="Times New Roman" w:hAnsi="Times New Roman"/>
          <w:b/>
          <w:caps/>
          <w:sz w:val="28"/>
          <w:szCs w:val="28"/>
        </w:rPr>
        <w:t>. список рекомендуемой литературы и источников</w:t>
      </w:r>
    </w:p>
    <w:p w:rsidR="00280592" w:rsidRPr="00BE76E1" w:rsidRDefault="00280592" w:rsidP="00BE76E1">
      <w:pPr>
        <w:widowControl w:val="0"/>
        <w:spacing w:after="0" w:line="360" w:lineRule="auto"/>
        <w:ind w:firstLine="709"/>
        <w:jc w:val="center"/>
        <w:rPr>
          <w:rFonts w:ascii="Times New Roman" w:hAnsi="Times New Roman"/>
          <w:sz w:val="24"/>
          <w:szCs w:val="28"/>
        </w:rPr>
      </w:pPr>
    </w:p>
    <w:p w:rsidR="00280592" w:rsidRPr="00BE76E1" w:rsidRDefault="00280592" w:rsidP="00BE76E1">
      <w:pPr>
        <w:widowControl w:val="0"/>
        <w:spacing w:after="0" w:line="360" w:lineRule="auto"/>
        <w:ind w:firstLine="709"/>
        <w:jc w:val="center"/>
        <w:rPr>
          <w:rFonts w:ascii="Times New Roman" w:hAnsi="Times New Roman"/>
          <w:b/>
          <w:sz w:val="28"/>
          <w:szCs w:val="28"/>
        </w:rPr>
      </w:pPr>
      <w:r w:rsidRPr="00BE76E1">
        <w:rPr>
          <w:rFonts w:ascii="Times New Roman" w:hAnsi="Times New Roman"/>
          <w:b/>
          <w:sz w:val="28"/>
          <w:szCs w:val="28"/>
        </w:rPr>
        <w:t>Английский язык</w:t>
      </w:r>
    </w:p>
    <w:p w:rsidR="00280592" w:rsidRPr="00BE76E1" w:rsidRDefault="00280592" w:rsidP="006C3745">
      <w:pPr>
        <w:pStyle w:val="a3"/>
        <w:widowControl w:val="0"/>
        <w:numPr>
          <w:ilvl w:val="0"/>
          <w:numId w:val="2"/>
        </w:numPr>
        <w:tabs>
          <w:tab w:val="left" w:pos="1134"/>
        </w:tabs>
        <w:spacing w:after="0" w:line="360" w:lineRule="auto"/>
        <w:ind w:left="0" w:firstLine="720"/>
        <w:jc w:val="both"/>
        <w:rPr>
          <w:rFonts w:ascii="Times New Roman" w:hAnsi="Times New Roman"/>
          <w:sz w:val="28"/>
          <w:szCs w:val="28"/>
          <w:lang w:val="en-US"/>
        </w:rPr>
      </w:pPr>
      <w:r w:rsidRPr="00BE76E1">
        <w:rPr>
          <w:rFonts w:ascii="Times New Roman" w:hAnsi="Times New Roman"/>
          <w:sz w:val="28"/>
          <w:szCs w:val="28"/>
          <w:lang w:val="en-US"/>
        </w:rPr>
        <w:t xml:space="preserve">Aspinall T. and Bethell G. Test Your Business Vocabulary in Use. –  Cambridge University Press: Cambridge, 2006. – 102 p. </w:t>
      </w:r>
    </w:p>
    <w:p w:rsidR="00280592" w:rsidRPr="00BE76E1" w:rsidRDefault="00280592" w:rsidP="006C3745">
      <w:pPr>
        <w:pStyle w:val="a3"/>
        <w:widowControl w:val="0"/>
        <w:numPr>
          <w:ilvl w:val="0"/>
          <w:numId w:val="2"/>
        </w:numPr>
        <w:tabs>
          <w:tab w:val="left" w:pos="1134"/>
        </w:tabs>
        <w:spacing w:after="0" w:line="360" w:lineRule="auto"/>
        <w:ind w:left="0" w:firstLine="720"/>
        <w:jc w:val="both"/>
        <w:rPr>
          <w:rFonts w:ascii="Times New Roman" w:hAnsi="Times New Roman"/>
          <w:sz w:val="28"/>
          <w:szCs w:val="28"/>
          <w:lang w:val="en-US"/>
        </w:rPr>
      </w:pPr>
      <w:r w:rsidRPr="00BE76E1">
        <w:rPr>
          <w:rFonts w:ascii="Times New Roman" w:hAnsi="Times New Roman"/>
          <w:sz w:val="28"/>
          <w:szCs w:val="28"/>
          <w:lang w:val="en-US"/>
        </w:rPr>
        <w:t xml:space="preserve">Bill Mascull. Business Vocabulary in Use. – Cambridge University Press: Cambridge, 2005. – 172p. </w:t>
      </w:r>
    </w:p>
    <w:p w:rsidR="00280592" w:rsidRPr="00BE76E1" w:rsidRDefault="00280592" w:rsidP="006C3745">
      <w:pPr>
        <w:pStyle w:val="a3"/>
        <w:widowControl w:val="0"/>
        <w:numPr>
          <w:ilvl w:val="0"/>
          <w:numId w:val="2"/>
        </w:numPr>
        <w:shd w:val="clear" w:color="auto" w:fill="FFFFFF"/>
        <w:tabs>
          <w:tab w:val="left" w:pos="1134"/>
        </w:tabs>
        <w:spacing w:after="0" w:line="360" w:lineRule="auto"/>
        <w:ind w:left="0" w:firstLine="720"/>
        <w:jc w:val="both"/>
        <w:rPr>
          <w:rFonts w:ascii="Times New Roman" w:hAnsi="Times New Roman"/>
          <w:sz w:val="28"/>
          <w:szCs w:val="28"/>
          <w:lang w:val="en-US"/>
        </w:rPr>
      </w:pPr>
      <w:r w:rsidRPr="00BE76E1">
        <w:rPr>
          <w:rFonts w:ascii="Times New Roman" w:hAnsi="Times New Roman"/>
          <w:sz w:val="28"/>
          <w:szCs w:val="28"/>
          <w:lang w:val="en-US"/>
        </w:rPr>
        <w:lastRenderedPageBreak/>
        <w:t>Foley M. and Hall D. Longman Advanced Learners’ Grammar. Pearson Longman, 2010 – 156p.</w:t>
      </w:r>
    </w:p>
    <w:p w:rsidR="00280592" w:rsidRPr="00BE76E1" w:rsidRDefault="00280592" w:rsidP="006C3745">
      <w:pPr>
        <w:pStyle w:val="a3"/>
        <w:widowControl w:val="0"/>
        <w:numPr>
          <w:ilvl w:val="0"/>
          <w:numId w:val="2"/>
        </w:numPr>
        <w:tabs>
          <w:tab w:val="left" w:pos="1134"/>
        </w:tabs>
        <w:spacing w:after="0" w:line="360" w:lineRule="auto"/>
        <w:ind w:left="0" w:firstLine="720"/>
        <w:jc w:val="both"/>
        <w:rPr>
          <w:rFonts w:ascii="Times New Roman" w:hAnsi="Times New Roman"/>
          <w:sz w:val="28"/>
          <w:szCs w:val="28"/>
          <w:lang w:val="en-US"/>
        </w:rPr>
      </w:pPr>
      <w:r w:rsidRPr="00BE76E1">
        <w:rPr>
          <w:rFonts w:ascii="Times New Roman" w:hAnsi="Times New Roman"/>
          <w:sz w:val="28"/>
          <w:szCs w:val="28"/>
          <w:lang w:val="en-US"/>
        </w:rPr>
        <w:t>Liz and John Soars. New Headway. English Course. Intermediate. Workbook. –  Oxford University Press, 1996. – 113 p.</w:t>
      </w:r>
    </w:p>
    <w:p w:rsidR="00280592" w:rsidRPr="00BE76E1" w:rsidRDefault="00280592" w:rsidP="006C3745">
      <w:pPr>
        <w:pStyle w:val="a3"/>
        <w:widowControl w:val="0"/>
        <w:numPr>
          <w:ilvl w:val="0"/>
          <w:numId w:val="2"/>
        </w:numPr>
        <w:shd w:val="clear" w:color="auto" w:fill="FFFFFF"/>
        <w:tabs>
          <w:tab w:val="left" w:pos="1134"/>
        </w:tabs>
        <w:spacing w:after="0" w:line="360" w:lineRule="auto"/>
        <w:ind w:left="0" w:firstLine="720"/>
        <w:jc w:val="both"/>
        <w:rPr>
          <w:rFonts w:ascii="Times New Roman" w:hAnsi="Times New Roman"/>
          <w:sz w:val="28"/>
          <w:szCs w:val="28"/>
          <w:lang w:val="en-US"/>
        </w:rPr>
      </w:pPr>
      <w:r w:rsidRPr="00BE76E1">
        <w:rPr>
          <w:rFonts w:ascii="Times New Roman" w:hAnsi="Times New Roman"/>
          <w:sz w:val="28"/>
          <w:szCs w:val="28"/>
          <w:lang w:val="en-US"/>
        </w:rPr>
        <w:t>Longman Business English Dictionary. Pearson Longman, 2010- 296p.</w:t>
      </w:r>
    </w:p>
    <w:p w:rsidR="00280592" w:rsidRPr="00BE76E1" w:rsidRDefault="00280592" w:rsidP="006C3745">
      <w:pPr>
        <w:pStyle w:val="a3"/>
        <w:widowControl w:val="0"/>
        <w:numPr>
          <w:ilvl w:val="0"/>
          <w:numId w:val="2"/>
        </w:numPr>
        <w:tabs>
          <w:tab w:val="left" w:pos="1134"/>
        </w:tabs>
        <w:spacing w:after="0" w:line="360" w:lineRule="auto"/>
        <w:ind w:left="0" w:firstLine="720"/>
        <w:jc w:val="both"/>
        <w:rPr>
          <w:rFonts w:ascii="Times New Roman" w:hAnsi="Times New Roman"/>
          <w:sz w:val="28"/>
          <w:szCs w:val="28"/>
          <w:lang w:val="en-US"/>
        </w:rPr>
      </w:pPr>
      <w:r w:rsidRPr="00BE76E1">
        <w:rPr>
          <w:rFonts w:ascii="Times New Roman" w:hAnsi="Times New Roman"/>
          <w:sz w:val="28"/>
          <w:szCs w:val="28"/>
          <w:lang w:val="en-US"/>
        </w:rPr>
        <w:t xml:space="preserve">MacKenzie I. English for the Financial Sector. – Cambridge Universirt Press: Cambridge, 2008. – 159p. </w:t>
      </w:r>
    </w:p>
    <w:p w:rsidR="00280592" w:rsidRPr="00BE76E1" w:rsidRDefault="00280592" w:rsidP="006C3745">
      <w:pPr>
        <w:pStyle w:val="a3"/>
        <w:widowControl w:val="0"/>
        <w:numPr>
          <w:ilvl w:val="0"/>
          <w:numId w:val="2"/>
        </w:numPr>
        <w:tabs>
          <w:tab w:val="left" w:pos="1134"/>
        </w:tabs>
        <w:spacing w:after="0" w:line="360" w:lineRule="auto"/>
        <w:ind w:left="0" w:firstLine="720"/>
        <w:jc w:val="both"/>
        <w:rPr>
          <w:rFonts w:ascii="Times New Roman" w:hAnsi="Times New Roman"/>
          <w:sz w:val="28"/>
          <w:szCs w:val="28"/>
          <w:lang w:val="en-US"/>
        </w:rPr>
      </w:pPr>
      <w:r w:rsidRPr="00BE76E1">
        <w:rPr>
          <w:rFonts w:ascii="Times New Roman" w:hAnsi="Times New Roman"/>
          <w:sz w:val="28"/>
          <w:szCs w:val="28"/>
          <w:lang w:val="en-US"/>
        </w:rPr>
        <w:t>Peter Strutt. Market Leader. Business Grammar and Usage. –  Pearson Education Ltd: Longman, 2000. – 221 p.</w:t>
      </w:r>
    </w:p>
    <w:p w:rsidR="00280592" w:rsidRPr="00BE76E1" w:rsidRDefault="00280592" w:rsidP="006C3745">
      <w:pPr>
        <w:pStyle w:val="a3"/>
        <w:widowControl w:val="0"/>
        <w:numPr>
          <w:ilvl w:val="0"/>
          <w:numId w:val="2"/>
        </w:numPr>
        <w:tabs>
          <w:tab w:val="left" w:pos="1134"/>
        </w:tabs>
        <w:spacing w:after="0" w:line="360" w:lineRule="auto"/>
        <w:ind w:left="0" w:firstLine="720"/>
        <w:jc w:val="both"/>
        <w:rPr>
          <w:rFonts w:ascii="Times New Roman" w:hAnsi="Times New Roman"/>
          <w:sz w:val="28"/>
          <w:szCs w:val="28"/>
          <w:lang w:val="en-US"/>
        </w:rPr>
      </w:pPr>
      <w:r w:rsidRPr="00BE76E1">
        <w:rPr>
          <w:rFonts w:ascii="Times New Roman" w:hAnsi="Times New Roman"/>
          <w:sz w:val="28"/>
          <w:szCs w:val="28"/>
          <w:lang w:val="en-US"/>
        </w:rPr>
        <w:t>R</w:t>
      </w:r>
      <w:r w:rsidRPr="00BE76E1">
        <w:rPr>
          <w:rFonts w:ascii="Times New Roman" w:hAnsi="Times New Roman"/>
          <w:sz w:val="28"/>
          <w:szCs w:val="28"/>
          <w:lang w:val="uk-UA"/>
        </w:rPr>
        <w:t xml:space="preserve">. </w:t>
      </w:r>
      <w:r w:rsidRPr="00BE76E1">
        <w:rPr>
          <w:rFonts w:ascii="Times New Roman" w:hAnsi="Times New Roman"/>
          <w:sz w:val="28"/>
          <w:szCs w:val="28"/>
          <w:lang w:val="en-US"/>
        </w:rPr>
        <w:t>Murphy</w:t>
      </w:r>
      <w:r w:rsidRPr="00BE76E1">
        <w:rPr>
          <w:rFonts w:ascii="Times New Roman" w:hAnsi="Times New Roman"/>
          <w:sz w:val="28"/>
          <w:szCs w:val="28"/>
          <w:lang w:val="uk-UA"/>
        </w:rPr>
        <w:t xml:space="preserve">. </w:t>
      </w:r>
      <w:r w:rsidRPr="00BE76E1">
        <w:rPr>
          <w:rFonts w:ascii="Times New Roman" w:hAnsi="Times New Roman"/>
          <w:sz w:val="28"/>
          <w:szCs w:val="28"/>
          <w:lang w:val="en-US"/>
        </w:rPr>
        <w:t>EnglishGrammar in Use. Cambridge: Cambridge University Press: Cambridge, 1998. –  350 p.</w:t>
      </w:r>
    </w:p>
    <w:p w:rsidR="00280592" w:rsidRPr="00BE76E1" w:rsidRDefault="00280592" w:rsidP="006C3745">
      <w:pPr>
        <w:pStyle w:val="a3"/>
        <w:widowControl w:val="0"/>
        <w:numPr>
          <w:ilvl w:val="0"/>
          <w:numId w:val="2"/>
        </w:numPr>
        <w:tabs>
          <w:tab w:val="left" w:pos="1134"/>
        </w:tabs>
        <w:spacing w:after="0" w:line="360" w:lineRule="auto"/>
        <w:ind w:left="0" w:firstLine="720"/>
        <w:jc w:val="both"/>
        <w:rPr>
          <w:rFonts w:ascii="Times New Roman" w:hAnsi="Times New Roman"/>
          <w:sz w:val="28"/>
          <w:szCs w:val="28"/>
          <w:lang w:val="en-US"/>
        </w:rPr>
      </w:pPr>
      <w:r w:rsidRPr="00BE76E1">
        <w:rPr>
          <w:rFonts w:ascii="Times New Roman" w:hAnsi="Times New Roman"/>
          <w:sz w:val="28"/>
          <w:szCs w:val="28"/>
          <w:lang w:val="en-US"/>
        </w:rPr>
        <w:t>Rogers J. Market Leader Upper Intermediate Business English. Course Book. –  Pearson Education Ltd: Longman, 2006. –  176 p.</w:t>
      </w:r>
    </w:p>
    <w:p w:rsidR="00280592" w:rsidRPr="00BE76E1" w:rsidRDefault="00280592" w:rsidP="006C3745">
      <w:pPr>
        <w:pStyle w:val="a3"/>
        <w:widowControl w:val="0"/>
        <w:numPr>
          <w:ilvl w:val="0"/>
          <w:numId w:val="2"/>
        </w:numPr>
        <w:tabs>
          <w:tab w:val="left" w:pos="1134"/>
        </w:tabs>
        <w:spacing w:after="0" w:line="360" w:lineRule="auto"/>
        <w:ind w:left="0" w:firstLine="720"/>
        <w:jc w:val="both"/>
        <w:rPr>
          <w:rFonts w:ascii="Times New Roman" w:hAnsi="Times New Roman"/>
          <w:sz w:val="28"/>
          <w:szCs w:val="28"/>
          <w:lang w:val="en-US"/>
        </w:rPr>
      </w:pPr>
      <w:r w:rsidRPr="00BE76E1">
        <w:rPr>
          <w:rFonts w:ascii="Times New Roman" w:hAnsi="Times New Roman"/>
          <w:sz w:val="28"/>
          <w:szCs w:val="28"/>
          <w:lang w:val="en-US"/>
        </w:rPr>
        <w:t>Rogers J. Market Leader Upper Intermediate Business English. Practice File. –  Pearson Education Ltd: Longman, 2006. – 112 p.</w:t>
      </w:r>
    </w:p>
    <w:p w:rsidR="00280592" w:rsidRPr="00BE76E1" w:rsidRDefault="00280592" w:rsidP="006C3745">
      <w:pPr>
        <w:pStyle w:val="a3"/>
        <w:widowControl w:val="0"/>
        <w:numPr>
          <w:ilvl w:val="0"/>
          <w:numId w:val="2"/>
        </w:numPr>
        <w:tabs>
          <w:tab w:val="left" w:pos="1134"/>
        </w:tabs>
        <w:spacing w:after="0" w:line="360" w:lineRule="auto"/>
        <w:ind w:left="0" w:firstLine="720"/>
        <w:jc w:val="both"/>
        <w:rPr>
          <w:rFonts w:ascii="Times New Roman" w:hAnsi="Times New Roman"/>
          <w:sz w:val="28"/>
          <w:szCs w:val="28"/>
          <w:lang w:val="en-US"/>
        </w:rPr>
      </w:pPr>
      <w:r w:rsidRPr="00BE76E1">
        <w:rPr>
          <w:rFonts w:ascii="Times New Roman" w:hAnsi="Times New Roman"/>
          <w:sz w:val="28"/>
          <w:szCs w:val="28"/>
          <w:lang w:val="en-US"/>
        </w:rPr>
        <w:t>Soars Liz and John. New Headway. English Course. Intermediate. Student’s book. –  Oxford University Press, 1996. – 137 p.</w:t>
      </w:r>
    </w:p>
    <w:p w:rsidR="00280592" w:rsidRPr="00BE76E1" w:rsidRDefault="00280592" w:rsidP="006C3745">
      <w:pPr>
        <w:pStyle w:val="a3"/>
        <w:widowControl w:val="0"/>
        <w:numPr>
          <w:ilvl w:val="0"/>
          <w:numId w:val="2"/>
        </w:numPr>
        <w:shd w:val="clear" w:color="auto" w:fill="FFFFFF"/>
        <w:tabs>
          <w:tab w:val="left" w:pos="1134"/>
        </w:tabs>
        <w:spacing w:after="0" w:line="360" w:lineRule="auto"/>
        <w:ind w:left="0" w:firstLine="720"/>
        <w:jc w:val="both"/>
        <w:rPr>
          <w:rFonts w:ascii="Times New Roman" w:hAnsi="Times New Roman"/>
          <w:sz w:val="28"/>
          <w:szCs w:val="28"/>
          <w:lang w:val="uk-UA"/>
        </w:rPr>
      </w:pPr>
      <w:r w:rsidRPr="00BE76E1">
        <w:rPr>
          <w:rFonts w:ascii="Times New Roman" w:hAnsi="Times New Roman"/>
          <w:sz w:val="28"/>
          <w:szCs w:val="28"/>
          <w:lang w:val="uk-UA"/>
        </w:rPr>
        <w:t>Зубченко Н.В., Л</w:t>
      </w:r>
      <w:r w:rsidRPr="00BE76E1">
        <w:rPr>
          <w:rFonts w:ascii="Times New Roman" w:hAnsi="Times New Roman"/>
          <w:sz w:val="28"/>
          <w:szCs w:val="28"/>
        </w:rPr>
        <w:t>ы</w:t>
      </w:r>
      <w:r w:rsidRPr="00BE76E1">
        <w:rPr>
          <w:rFonts w:ascii="Times New Roman" w:hAnsi="Times New Roman"/>
          <w:sz w:val="28"/>
          <w:szCs w:val="28"/>
          <w:lang w:val="uk-UA"/>
        </w:rPr>
        <w:t>чко Л.Я., Чернушич А.</w:t>
      </w:r>
      <w:r w:rsidRPr="00BE76E1">
        <w:rPr>
          <w:rFonts w:ascii="Times New Roman" w:hAnsi="Times New Roman"/>
          <w:sz w:val="28"/>
          <w:szCs w:val="28"/>
        </w:rPr>
        <w:t>Е</w:t>
      </w:r>
      <w:r w:rsidRPr="00BE76E1">
        <w:rPr>
          <w:rFonts w:ascii="Times New Roman" w:hAnsi="Times New Roman"/>
          <w:sz w:val="28"/>
          <w:szCs w:val="28"/>
          <w:lang w:val="uk-UA"/>
        </w:rPr>
        <w:t xml:space="preserve">. </w:t>
      </w:r>
      <w:r w:rsidRPr="00BE76E1">
        <w:rPr>
          <w:rFonts w:ascii="Times New Roman" w:hAnsi="Times New Roman"/>
          <w:sz w:val="28"/>
          <w:szCs w:val="28"/>
          <w:lang w:val="en-US"/>
        </w:rPr>
        <w:t>Business style</w:t>
      </w:r>
      <w:r w:rsidRPr="00BE76E1">
        <w:rPr>
          <w:rFonts w:ascii="Times New Roman" w:hAnsi="Times New Roman"/>
          <w:kern w:val="32"/>
          <w:sz w:val="28"/>
          <w:szCs w:val="28"/>
          <w:lang w:val="uk-UA"/>
        </w:rPr>
        <w:t xml:space="preserve">. </w:t>
      </w:r>
      <w:r w:rsidRPr="00BE76E1">
        <w:rPr>
          <w:rFonts w:ascii="Times New Roman" w:hAnsi="Times New Roman"/>
          <w:spacing w:val="-2"/>
          <w:kern w:val="32"/>
          <w:sz w:val="28"/>
          <w:szCs w:val="28"/>
          <w:lang w:val="uk-UA"/>
        </w:rPr>
        <w:t>– Донецк: ДонГУУ, 2010. – 285 с.</w:t>
      </w:r>
    </w:p>
    <w:p w:rsidR="00280592" w:rsidRPr="00BE76E1" w:rsidRDefault="00280592" w:rsidP="006C3745">
      <w:pPr>
        <w:pStyle w:val="a3"/>
        <w:widowControl w:val="0"/>
        <w:numPr>
          <w:ilvl w:val="0"/>
          <w:numId w:val="2"/>
        </w:numPr>
        <w:tabs>
          <w:tab w:val="left" w:pos="1134"/>
        </w:tabs>
        <w:spacing w:after="0" w:line="360" w:lineRule="auto"/>
        <w:ind w:left="0" w:firstLine="720"/>
        <w:jc w:val="both"/>
        <w:rPr>
          <w:rFonts w:ascii="Times New Roman" w:hAnsi="Times New Roman"/>
          <w:sz w:val="28"/>
          <w:szCs w:val="28"/>
        </w:rPr>
      </w:pPr>
      <w:r w:rsidRPr="00BE76E1">
        <w:rPr>
          <w:rFonts w:ascii="Times New Roman" w:hAnsi="Times New Roman"/>
          <w:sz w:val="28"/>
          <w:szCs w:val="28"/>
        </w:rPr>
        <w:t>Лычко Л.Я., Коноваленко Н.В. Сборник упражнений по грамматике английского языка для студентов гуманитарных и экономических вузов: Учеб. Пособие / Л.Я. Лычко, Н.В. Коноваленко, О.П. Гулякова и др.; науч.ред. Л.Я.Лычко. – Донецк, 1999. – 312 с.</w:t>
      </w:r>
    </w:p>
    <w:p w:rsidR="00280592" w:rsidRPr="00BE76E1" w:rsidRDefault="00280592" w:rsidP="006C3745">
      <w:pPr>
        <w:pStyle w:val="a3"/>
        <w:widowControl w:val="0"/>
        <w:tabs>
          <w:tab w:val="left" w:pos="1134"/>
        </w:tabs>
        <w:spacing w:after="0" w:line="360" w:lineRule="auto"/>
        <w:ind w:left="0" w:firstLine="720"/>
        <w:jc w:val="both"/>
        <w:rPr>
          <w:rFonts w:ascii="Times New Roman" w:hAnsi="Times New Roman"/>
          <w:sz w:val="18"/>
          <w:szCs w:val="28"/>
        </w:rPr>
      </w:pPr>
    </w:p>
    <w:p w:rsidR="00280592" w:rsidRPr="00BE76E1" w:rsidRDefault="00280592" w:rsidP="006C3745">
      <w:pPr>
        <w:widowControl w:val="0"/>
        <w:tabs>
          <w:tab w:val="left" w:pos="1134"/>
        </w:tabs>
        <w:spacing w:after="0" w:line="360" w:lineRule="auto"/>
        <w:ind w:firstLine="720"/>
        <w:jc w:val="center"/>
        <w:rPr>
          <w:rFonts w:ascii="Times New Roman" w:hAnsi="Times New Roman"/>
          <w:b/>
          <w:sz w:val="28"/>
          <w:szCs w:val="28"/>
        </w:rPr>
      </w:pPr>
      <w:r w:rsidRPr="00BE76E1">
        <w:rPr>
          <w:rFonts w:ascii="Times New Roman" w:hAnsi="Times New Roman"/>
          <w:b/>
          <w:sz w:val="28"/>
          <w:szCs w:val="28"/>
        </w:rPr>
        <w:t>Немецкий язык</w:t>
      </w:r>
    </w:p>
    <w:p w:rsidR="00280592" w:rsidRPr="00BE76E1" w:rsidRDefault="00280592" w:rsidP="006C3745">
      <w:pPr>
        <w:pStyle w:val="Default"/>
        <w:widowControl w:val="0"/>
        <w:numPr>
          <w:ilvl w:val="0"/>
          <w:numId w:val="3"/>
        </w:numPr>
        <w:tabs>
          <w:tab w:val="left" w:pos="1134"/>
        </w:tabs>
        <w:spacing w:line="360" w:lineRule="auto"/>
        <w:ind w:left="0" w:firstLine="720"/>
        <w:jc w:val="both"/>
        <w:rPr>
          <w:color w:val="auto"/>
          <w:sz w:val="28"/>
          <w:szCs w:val="28"/>
        </w:rPr>
      </w:pPr>
      <w:r w:rsidRPr="00BE76E1">
        <w:rPr>
          <w:color w:val="auto"/>
          <w:sz w:val="28"/>
          <w:szCs w:val="28"/>
        </w:rPr>
        <w:t>Архипкина Г.Д. Немецкий для экономистов: учеб. пособие / Г.Д. Архипкина, Г.С. Завгородняя, Г.П.Сарычева. – М.: Дашков и К, Академцентр, 2008. – 320 с.</w:t>
      </w:r>
    </w:p>
    <w:p w:rsidR="00280592" w:rsidRPr="00BE76E1" w:rsidRDefault="00280592" w:rsidP="006C3745">
      <w:pPr>
        <w:pStyle w:val="Default"/>
        <w:widowControl w:val="0"/>
        <w:numPr>
          <w:ilvl w:val="0"/>
          <w:numId w:val="3"/>
        </w:numPr>
        <w:tabs>
          <w:tab w:val="left" w:pos="1134"/>
        </w:tabs>
        <w:spacing w:line="360" w:lineRule="auto"/>
        <w:ind w:left="0" w:firstLine="720"/>
        <w:jc w:val="both"/>
        <w:rPr>
          <w:color w:val="auto"/>
          <w:sz w:val="28"/>
          <w:szCs w:val="28"/>
        </w:rPr>
      </w:pPr>
      <w:r w:rsidRPr="00BE76E1">
        <w:rPr>
          <w:color w:val="auto"/>
          <w:spacing w:val="1"/>
          <w:sz w:val="28"/>
          <w:szCs w:val="28"/>
        </w:rPr>
        <w:t>Басова Н.В., Гайвоненко Т.Ф. Немецкий язык для экономистов: Учебное пособие. – МО. – Ростов н/Д : Феникс, 2006.</w:t>
      </w:r>
    </w:p>
    <w:p w:rsidR="00280592" w:rsidRPr="00BE76E1" w:rsidRDefault="00280592" w:rsidP="006C3745">
      <w:pPr>
        <w:pStyle w:val="Default"/>
        <w:widowControl w:val="0"/>
        <w:numPr>
          <w:ilvl w:val="0"/>
          <w:numId w:val="3"/>
        </w:numPr>
        <w:tabs>
          <w:tab w:val="left" w:pos="1134"/>
        </w:tabs>
        <w:spacing w:line="360" w:lineRule="auto"/>
        <w:ind w:left="0" w:firstLine="720"/>
        <w:jc w:val="both"/>
        <w:rPr>
          <w:color w:val="auto"/>
          <w:sz w:val="28"/>
          <w:szCs w:val="28"/>
        </w:rPr>
      </w:pPr>
      <w:r w:rsidRPr="00BE76E1">
        <w:rPr>
          <w:color w:val="auto"/>
          <w:sz w:val="28"/>
          <w:szCs w:val="28"/>
        </w:rPr>
        <w:lastRenderedPageBreak/>
        <w:t xml:space="preserve">Иванов А.В. Немецкий язык в экономике и менеджменте: учебник / А.В. Иванов, Р.А. Иванова. – М.: Флинта: Московский психолого-социальный институт, 2009. – 608 с. </w:t>
      </w:r>
    </w:p>
    <w:p w:rsidR="00280592" w:rsidRPr="00BE76E1" w:rsidRDefault="00280592" w:rsidP="006C3745">
      <w:pPr>
        <w:pStyle w:val="a3"/>
        <w:widowControl w:val="0"/>
        <w:numPr>
          <w:ilvl w:val="0"/>
          <w:numId w:val="3"/>
        </w:numPr>
        <w:tabs>
          <w:tab w:val="left" w:pos="1134"/>
        </w:tabs>
        <w:spacing w:after="0" w:line="360" w:lineRule="auto"/>
        <w:ind w:left="0" w:firstLine="720"/>
        <w:jc w:val="both"/>
        <w:rPr>
          <w:rFonts w:ascii="Times New Roman" w:hAnsi="Times New Roman"/>
          <w:sz w:val="28"/>
          <w:szCs w:val="28"/>
        </w:rPr>
      </w:pPr>
      <w:r w:rsidRPr="00BE76E1">
        <w:rPr>
          <w:rFonts w:ascii="Times New Roman" w:hAnsi="Times New Roman"/>
          <w:sz w:val="28"/>
          <w:szCs w:val="28"/>
        </w:rPr>
        <w:t>Салищев В.А. Новый немецко-русский экономический словарь / В.А. Салищев, Х. Дикс. – М.: РУССО, 2002. – 608 с.</w:t>
      </w:r>
    </w:p>
    <w:p w:rsidR="00280592" w:rsidRPr="00BE76E1" w:rsidRDefault="00280592" w:rsidP="006C3745">
      <w:pPr>
        <w:pStyle w:val="a3"/>
        <w:widowControl w:val="0"/>
        <w:tabs>
          <w:tab w:val="left" w:pos="1134"/>
        </w:tabs>
        <w:spacing w:after="0" w:line="360" w:lineRule="auto"/>
        <w:ind w:left="0" w:firstLine="720"/>
        <w:jc w:val="both"/>
        <w:rPr>
          <w:rFonts w:ascii="Times New Roman" w:hAnsi="Times New Roman"/>
          <w:sz w:val="16"/>
          <w:szCs w:val="28"/>
        </w:rPr>
      </w:pPr>
    </w:p>
    <w:p w:rsidR="00280592" w:rsidRPr="00BE76E1" w:rsidRDefault="00280592" w:rsidP="006C3745">
      <w:pPr>
        <w:pStyle w:val="a3"/>
        <w:widowControl w:val="0"/>
        <w:shd w:val="clear" w:color="auto" w:fill="FFFFFF"/>
        <w:tabs>
          <w:tab w:val="left" w:pos="1134"/>
        </w:tabs>
        <w:spacing w:after="0" w:line="360" w:lineRule="auto"/>
        <w:ind w:left="0" w:firstLine="720"/>
        <w:jc w:val="center"/>
        <w:rPr>
          <w:rFonts w:ascii="Times New Roman" w:hAnsi="Times New Roman"/>
          <w:b/>
          <w:spacing w:val="1"/>
          <w:sz w:val="28"/>
          <w:szCs w:val="28"/>
        </w:rPr>
      </w:pPr>
      <w:r w:rsidRPr="00BE76E1">
        <w:rPr>
          <w:rFonts w:ascii="Times New Roman" w:hAnsi="Times New Roman"/>
          <w:b/>
          <w:spacing w:val="1"/>
          <w:sz w:val="28"/>
          <w:szCs w:val="28"/>
        </w:rPr>
        <w:t>Французский язык</w:t>
      </w:r>
    </w:p>
    <w:p w:rsidR="00280592" w:rsidRPr="00BE76E1" w:rsidRDefault="00280592" w:rsidP="006C3745">
      <w:pPr>
        <w:pStyle w:val="a3"/>
        <w:widowControl w:val="0"/>
        <w:numPr>
          <w:ilvl w:val="0"/>
          <w:numId w:val="4"/>
        </w:numPr>
        <w:tabs>
          <w:tab w:val="left" w:pos="1134"/>
        </w:tabs>
        <w:spacing w:after="0" w:line="360" w:lineRule="auto"/>
        <w:ind w:left="0" w:firstLine="720"/>
        <w:jc w:val="both"/>
        <w:rPr>
          <w:rFonts w:ascii="Times New Roman" w:hAnsi="Times New Roman"/>
          <w:sz w:val="28"/>
          <w:szCs w:val="28"/>
        </w:rPr>
      </w:pPr>
      <w:r w:rsidRPr="00BE76E1">
        <w:rPr>
          <w:rFonts w:ascii="Times New Roman" w:hAnsi="Times New Roman"/>
          <w:sz w:val="28"/>
          <w:szCs w:val="28"/>
        </w:rPr>
        <w:t>Матвиишин В.Г., Ховхун В.П. Бизнес-курс французского языка. – К.: Логос, 1999. – 384 с.</w:t>
      </w:r>
    </w:p>
    <w:p w:rsidR="00280592" w:rsidRPr="00BE76E1" w:rsidRDefault="00280592" w:rsidP="006C3745">
      <w:pPr>
        <w:pStyle w:val="a3"/>
        <w:widowControl w:val="0"/>
        <w:numPr>
          <w:ilvl w:val="0"/>
          <w:numId w:val="4"/>
        </w:numPr>
        <w:tabs>
          <w:tab w:val="left" w:pos="1134"/>
        </w:tabs>
        <w:spacing w:after="0" w:line="360" w:lineRule="auto"/>
        <w:ind w:left="0" w:firstLine="720"/>
        <w:rPr>
          <w:rFonts w:ascii="Times New Roman" w:hAnsi="Times New Roman"/>
          <w:sz w:val="28"/>
          <w:szCs w:val="28"/>
        </w:rPr>
      </w:pPr>
      <w:r w:rsidRPr="00BE76E1">
        <w:rPr>
          <w:rFonts w:ascii="Times New Roman" w:hAnsi="Times New Roman"/>
          <w:sz w:val="28"/>
          <w:szCs w:val="28"/>
        </w:rPr>
        <w:t>Мелихова Г.С. Французский язык для делового общения. – М.: Рольф, 2001. – 240 с</w:t>
      </w:r>
    </w:p>
    <w:p w:rsidR="00280592" w:rsidRPr="00BE76E1" w:rsidRDefault="00280592" w:rsidP="006C3745">
      <w:pPr>
        <w:pStyle w:val="a3"/>
        <w:widowControl w:val="0"/>
        <w:numPr>
          <w:ilvl w:val="0"/>
          <w:numId w:val="4"/>
        </w:numPr>
        <w:tabs>
          <w:tab w:val="left" w:pos="1134"/>
        </w:tabs>
        <w:spacing w:after="0" w:line="360" w:lineRule="auto"/>
        <w:ind w:left="0" w:firstLine="720"/>
        <w:jc w:val="both"/>
        <w:rPr>
          <w:rFonts w:ascii="Times New Roman" w:hAnsi="Times New Roman"/>
          <w:sz w:val="28"/>
          <w:szCs w:val="28"/>
        </w:rPr>
      </w:pPr>
      <w:r w:rsidRPr="00BE76E1">
        <w:rPr>
          <w:rFonts w:ascii="Times New Roman" w:hAnsi="Times New Roman"/>
          <w:sz w:val="28"/>
          <w:szCs w:val="28"/>
        </w:rPr>
        <w:t>Французский язык для юристов: Учебное пособие / Сост. Г.Е.Журбенко. – М., 2001. – 132 с</w:t>
      </w:r>
    </w:p>
    <w:p w:rsidR="00280592" w:rsidRPr="00BE76E1" w:rsidRDefault="00280592" w:rsidP="006C3745">
      <w:pPr>
        <w:pStyle w:val="a3"/>
        <w:widowControl w:val="0"/>
        <w:numPr>
          <w:ilvl w:val="0"/>
          <w:numId w:val="4"/>
        </w:numPr>
        <w:tabs>
          <w:tab w:val="left" w:pos="1134"/>
        </w:tabs>
        <w:spacing w:after="0" w:line="360" w:lineRule="auto"/>
        <w:ind w:left="0" w:firstLine="720"/>
        <w:jc w:val="both"/>
        <w:rPr>
          <w:rFonts w:ascii="Times New Roman" w:hAnsi="Times New Roman"/>
          <w:sz w:val="28"/>
          <w:szCs w:val="28"/>
        </w:rPr>
      </w:pPr>
      <w:r w:rsidRPr="00BE76E1">
        <w:rPr>
          <w:rFonts w:ascii="Times New Roman" w:hAnsi="Times New Roman"/>
          <w:sz w:val="28"/>
          <w:szCs w:val="28"/>
        </w:rPr>
        <w:t>Чигирева М.А. Деловой французский. – СПб.: Филологический ф-т Санкт-Петербургского университета, 2000. – 172 с.</w:t>
      </w:r>
    </w:p>
    <w:p w:rsidR="00280592" w:rsidRPr="00BE76E1" w:rsidRDefault="00280592" w:rsidP="006C3745">
      <w:pPr>
        <w:pStyle w:val="a3"/>
        <w:widowControl w:val="0"/>
        <w:numPr>
          <w:ilvl w:val="0"/>
          <w:numId w:val="4"/>
        </w:numPr>
        <w:tabs>
          <w:tab w:val="left" w:pos="1134"/>
        </w:tabs>
        <w:spacing w:after="0" w:line="360" w:lineRule="auto"/>
        <w:ind w:left="0" w:firstLine="720"/>
        <w:jc w:val="both"/>
        <w:rPr>
          <w:rFonts w:ascii="Times New Roman" w:hAnsi="Times New Roman"/>
          <w:sz w:val="28"/>
          <w:szCs w:val="28"/>
        </w:rPr>
      </w:pPr>
      <w:r w:rsidRPr="00BE76E1">
        <w:rPr>
          <w:rFonts w:ascii="Times New Roman" w:hAnsi="Times New Roman"/>
          <w:sz w:val="28"/>
          <w:szCs w:val="28"/>
        </w:rPr>
        <w:t>Шишковская О.В., Первова Л.Н., Яковлева Н.В., Францева И.С. Французский язык для экономистов (продвинутый этап). Уч.пос. – М.:НВИ-ТЕЗАУРУС, 2003. – 276 с.</w:t>
      </w:r>
    </w:p>
    <w:p w:rsidR="00280592" w:rsidRPr="00BE76E1" w:rsidRDefault="00280592" w:rsidP="006C3745">
      <w:pPr>
        <w:pStyle w:val="a3"/>
        <w:widowControl w:val="0"/>
        <w:numPr>
          <w:ilvl w:val="0"/>
          <w:numId w:val="4"/>
        </w:numPr>
        <w:tabs>
          <w:tab w:val="left" w:pos="1134"/>
        </w:tabs>
        <w:spacing w:after="0" w:line="360" w:lineRule="auto"/>
        <w:ind w:left="0" w:firstLine="720"/>
        <w:jc w:val="both"/>
        <w:rPr>
          <w:rFonts w:ascii="Times New Roman" w:hAnsi="Times New Roman"/>
          <w:sz w:val="28"/>
          <w:szCs w:val="28"/>
        </w:rPr>
      </w:pPr>
      <w:r w:rsidRPr="00BE76E1">
        <w:rPr>
          <w:rFonts w:ascii="Times New Roman" w:hAnsi="Times New Roman"/>
          <w:sz w:val="28"/>
          <w:szCs w:val="28"/>
        </w:rPr>
        <w:t>Общеевропейские компетенции владения иностранным языком: изучение, преподавание, оценка / Департамент современных языков Директората по образованию, культуре и спорту Совета Европы; Перевод выполнен на кафедре стилистики английского языка МГЛУ под общ. ред. проф. К. М. Ирисхановой. — М.: Изд-во МГЛУ, 2003.</w:t>
      </w:r>
    </w:p>
    <w:p w:rsidR="00280592" w:rsidRPr="00BE76E1" w:rsidRDefault="00280592" w:rsidP="00BE76E1">
      <w:pPr>
        <w:widowControl w:val="0"/>
        <w:spacing w:after="0"/>
        <w:ind w:firstLine="720"/>
        <w:jc w:val="both"/>
        <w:rPr>
          <w:rFonts w:ascii="Times New Roman" w:hAnsi="Times New Roman"/>
          <w:sz w:val="28"/>
          <w:szCs w:val="28"/>
          <w:lang w:val="uk-UA"/>
        </w:rPr>
      </w:pPr>
    </w:p>
    <w:p w:rsidR="00280592" w:rsidRPr="00BE76E1" w:rsidRDefault="00280592" w:rsidP="00BE76E1">
      <w:pPr>
        <w:widowControl w:val="0"/>
        <w:spacing w:after="0"/>
        <w:ind w:firstLine="720"/>
        <w:jc w:val="both"/>
        <w:rPr>
          <w:rFonts w:ascii="Times New Roman" w:hAnsi="Times New Roman"/>
          <w:sz w:val="28"/>
          <w:szCs w:val="28"/>
          <w:lang w:val="uk-UA"/>
        </w:rPr>
      </w:pPr>
    </w:p>
    <w:p w:rsidR="00280592" w:rsidRPr="00BE76E1" w:rsidRDefault="00280592" w:rsidP="00BE76E1">
      <w:pPr>
        <w:widowControl w:val="0"/>
        <w:spacing w:after="0"/>
        <w:jc w:val="both"/>
        <w:rPr>
          <w:rFonts w:ascii="Times New Roman" w:hAnsi="Times New Roman"/>
          <w:sz w:val="28"/>
          <w:szCs w:val="28"/>
          <w:lang w:val="uk-UA"/>
        </w:rPr>
      </w:pPr>
    </w:p>
    <w:p w:rsidR="00280592" w:rsidRPr="00BE76E1" w:rsidRDefault="00AC301B" w:rsidP="00AC301B">
      <w:pPr>
        <w:pStyle w:val="ConsPlusNormal"/>
        <w:ind w:firstLine="540"/>
        <w:jc w:val="both"/>
        <w:rPr>
          <w:rFonts w:ascii="Times New Roman" w:hAnsi="Times New Roman"/>
          <w:sz w:val="28"/>
          <w:szCs w:val="28"/>
          <w:lang w:val="uk-UA"/>
        </w:rPr>
      </w:pPr>
      <w:r w:rsidRPr="00BE76E1">
        <w:rPr>
          <w:rFonts w:ascii="Times New Roman" w:hAnsi="Times New Roman"/>
          <w:sz w:val="28"/>
          <w:szCs w:val="28"/>
          <w:lang w:val="uk-UA"/>
        </w:rPr>
        <w:t xml:space="preserve"> </w:t>
      </w:r>
    </w:p>
    <w:p w:rsidR="00280592" w:rsidRPr="00BE76E1" w:rsidRDefault="00280592" w:rsidP="00BE76E1">
      <w:pPr>
        <w:widowControl w:val="0"/>
        <w:spacing w:after="0"/>
        <w:ind w:firstLine="720"/>
        <w:jc w:val="both"/>
        <w:rPr>
          <w:rFonts w:ascii="Times New Roman" w:hAnsi="Times New Roman"/>
          <w:sz w:val="28"/>
          <w:szCs w:val="28"/>
          <w:lang w:val="uk-UA"/>
        </w:rPr>
      </w:pPr>
    </w:p>
    <w:p w:rsidR="00280592" w:rsidRPr="00BE76E1" w:rsidRDefault="008644F7" w:rsidP="00BE76E1">
      <w:pPr>
        <w:widowControl w:val="0"/>
        <w:spacing w:after="0"/>
        <w:ind w:firstLine="720"/>
        <w:rPr>
          <w:rFonts w:ascii="Times New Roman" w:hAnsi="Times New Roman"/>
          <w:sz w:val="28"/>
          <w:szCs w:val="28"/>
        </w:rPr>
      </w:pPr>
      <w:r>
        <w:rPr>
          <w:rFonts w:ascii="Times New Roman" w:hAnsi="Times New Roman"/>
          <w:sz w:val="28"/>
          <w:szCs w:val="28"/>
        </w:rPr>
        <w:br w:type="page"/>
      </w:r>
      <w:bookmarkStart w:id="1" w:name="_GoBack"/>
      <w:bookmarkEnd w:id="1"/>
      <w:r>
        <w:rPr>
          <w:noProof/>
        </w:rPr>
        <w:lastRenderedPageBreak/>
        <w:pict>
          <v:shape id="_x0000_s1028" type="#_x0000_t75" style="position:absolute;left:0;text-align:left;margin-left:55.95pt;margin-top:-39.9pt;width:414pt;height:742.95pt;z-index:3;visibility:visible;mso-wrap-style:square">
            <v:imagedata r:id="rId13" o:title=""/>
          </v:shape>
        </w:pict>
      </w:r>
    </w:p>
    <w:sectPr w:rsidR="00280592" w:rsidRPr="00BE76E1" w:rsidSect="00A51C08">
      <w:headerReference w:type="even" r:id="rId14"/>
      <w:headerReference w:type="default" r:id="rId15"/>
      <w:pgSz w:w="11906" w:h="16838"/>
      <w:pgMar w:top="1134" w:right="850" w:bottom="1134" w:left="1701" w:header="510"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49C1" w:rsidRDefault="005D49C1" w:rsidP="00E121AF">
      <w:pPr>
        <w:spacing w:after="0" w:line="240" w:lineRule="auto"/>
      </w:pPr>
      <w:r>
        <w:separator/>
      </w:r>
    </w:p>
  </w:endnote>
  <w:endnote w:type="continuationSeparator" w:id="0">
    <w:p w:rsidR="005D49C1" w:rsidRDefault="005D49C1" w:rsidP="00E121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49C1" w:rsidRDefault="005D49C1" w:rsidP="00E121AF">
      <w:pPr>
        <w:spacing w:after="0" w:line="240" w:lineRule="auto"/>
      </w:pPr>
      <w:r>
        <w:separator/>
      </w:r>
    </w:p>
  </w:footnote>
  <w:footnote w:type="continuationSeparator" w:id="0">
    <w:p w:rsidR="005D49C1" w:rsidRDefault="005D49C1" w:rsidP="00E121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0592" w:rsidRDefault="00E96D86" w:rsidP="007D70EF">
    <w:pPr>
      <w:pStyle w:val="a4"/>
      <w:framePr w:wrap="around" w:vAnchor="text" w:hAnchor="margin" w:xAlign="center" w:y="1"/>
      <w:rPr>
        <w:rStyle w:val="a8"/>
      </w:rPr>
    </w:pPr>
    <w:r>
      <w:rPr>
        <w:rStyle w:val="a8"/>
      </w:rPr>
      <w:fldChar w:fldCharType="begin"/>
    </w:r>
    <w:r w:rsidR="00280592">
      <w:rPr>
        <w:rStyle w:val="a8"/>
      </w:rPr>
      <w:instrText xml:space="preserve">PAGE  </w:instrText>
    </w:r>
    <w:r>
      <w:rPr>
        <w:rStyle w:val="a8"/>
      </w:rPr>
      <w:fldChar w:fldCharType="end"/>
    </w:r>
  </w:p>
  <w:p w:rsidR="00280592" w:rsidRDefault="00280592">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0592" w:rsidRPr="00681028" w:rsidRDefault="00E96D86" w:rsidP="003C7158">
    <w:pPr>
      <w:pStyle w:val="a4"/>
      <w:framePr w:wrap="around" w:vAnchor="text" w:hAnchor="margin" w:xAlign="center" w:y="1"/>
      <w:rPr>
        <w:rStyle w:val="a8"/>
        <w:rFonts w:ascii="Times New Roman" w:hAnsi="Times New Roman"/>
        <w:sz w:val="22"/>
        <w:szCs w:val="22"/>
      </w:rPr>
    </w:pPr>
    <w:r w:rsidRPr="00681028">
      <w:rPr>
        <w:rStyle w:val="a8"/>
        <w:rFonts w:ascii="Times New Roman" w:hAnsi="Times New Roman"/>
        <w:sz w:val="22"/>
        <w:szCs w:val="22"/>
      </w:rPr>
      <w:fldChar w:fldCharType="begin"/>
    </w:r>
    <w:r w:rsidR="00280592" w:rsidRPr="00681028">
      <w:rPr>
        <w:rStyle w:val="a8"/>
        <w:rFonts w:ascii="Times New Roman" w:hAnsi="Times New Roman"/>
        <w:sz w:val="22"/>
        <w:szCs w:val="22"/>
      </w:rPr>
      <w:instrText xml:space="preserve">PAGE  </w:instrText>
    </w:r>
    <w:r w:rsidRPr="00681028">
      <w:rPr>
        <w:rStyle w:val="a8"/>
        <w:rFonts w:ascii="Times New Roman" w:hAnsi="Times New Roman"/>
        <w:sz w:val="22"/>
        <w:szCs w:val="22"/>
      </w:rPr>
      <w:fldChar w:fldCharType="separate"/>
    </w:r>
    <w:r w:rsidR="008644F7">
      <w:rPr>
        <w:rStyle w:val="a8"/>
        <w:rFonts w:ascii="Times New Roman" w:hAnsi="Times New Roman"/>
        <w:noProof/>
        <w:sz w:val="22"/>
        <w:szCs w:val="22"/>
      </w:rPr>
      <w:t>2</w:t>
    </w:r>
    <w:r w:rsidRPr="00681028">
      <w:rPr>
        <w:rStyle w:val="a8"/>
        <w:rFonts w:ascii="Times New Roman" w:hAnsi="Times New Roman"/>
        <w:sz w:val="22"/>
        <w:szCs w:val="22"/>
      </w:rPr>
      <w:fldChar w:fldCharType="end"/>
    </w:r>
  </w:p>
  <w:p w:rsidR="00280592" w:rsidRDefault="00280592">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5E6D52C"/>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1D6885BE"/>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E6BEA43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17AECB40"/>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FD36A20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0FC5FC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0FCE82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820760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EF245C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3ED8667E"/>
    <w:lvl w:ilvl="0">
      <w:start w:val="1"/>
      <w:numFmt w:val="bullet"/>
      <w:lvlText w:val=""/>
      <w:lvlJc w:val="left"/>
      <w:pPr>
        <w:tabs>
          <w:tab w:val="num" w:pos="360"/>
        </w:tabs>
        <w:ind w:left="360" w:hanging="360"/>
      </w:pPr>
      <w:rPr>
        <w:rFonts w:ascii="Symbol" w:hAnsi="Symbol" w:hint="default"/>
      </w:rPr>
    </w:lvl>
  </w:abstractNum>
  <w:abstractNum w:abstractNumId="10">
    <w:nsid w:val="09C925F6"/>
    <w:multiLevelType w:val="hybridMultilevel"/>
    <w:tmpl w:val="56C8A928"/>
    <w:lvl w:ilvl="0" w:tplc="5B7281E2">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1">
    <w:nsid w:val="1F9E22B0"/>
    <w:multiLevelType w:val="hybridMultilevel"/>
    <w:tmpl w:val="F262450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25421014"/>
    <w:multiLevelType w:val="hybridMultilevel"/>
    <w:tmpl w:val="465A7202"/>
    <w:lvl w:ilvl="0" w:tplc="25F8E97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39831481"/>
    <w:multiLevelType w:val="hybridMultilevel"/>
    <w:tmpl w:val="BD8297D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3FE4454F"/>
    <w:multiLevelType w:val="multilevel"/>
    <w:tmpl w:val="DC568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45A45E9D"/>
    <w:multiLevelType w:val="hybridMultilevel"/>
    <w:tmpl w:val="D2F6E4E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6C206285"/>
    <w:multiLevelType w:val="hybridMultilevel"/>
    <w:tmpl w:val="19260F70"/>
    <w:lvl w:ilvl="0" w:tplc="367A72A8">
      <w:start w:val="7"/>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7">
    <w:nsid w:val="7A170E33"/>
    <w:multiLevelType w:val="hybridMultilevel"/>
    <w:tmpl w:val="B8784C1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4"/>
  </w:num>
  <w:num w:numId="2">
    <w:abstractNumId w:val="15"/>
  </w:num>
  <w:num w:numId="3">
    <w:abstractNumId w:val="13"/>
  </w:num>
  <w:num w:numId="4">
    <w:abstractNumId w:val="17"/>
  </w:num>
  <w:num w:numId="5">
    <w:abstractNumId w:val="10"/>
  </w:num>
  <w:num w:numId="6">
    <w:abstractNumId w:val="16"/>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1"/>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oNotTrackMov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37BF1"/>
    <w:rsid w:val="00005595"/>
    <w:rsid w:val="000101AC"/>
    <w:rsid w:val="00014DBB"/>
    <w:rsid w:val="00016E56"/>
    <w:rsid w:val="00027F10"/>
    <w:rsid w:val="00046E75"/>
    <w:rsid w:val="00070D9B"/>
    <w:rsid w:val="000A6033"/>
    <w:rsid w:val="000B0778"/>
    <w:rsid w:val="000B2CBD"/>
    <w:rsid w:val="000C6793"/>
    <w:rsid w:val="0010719C"/>
    <w:rsid w:val="00114AD2"/>
    <w:rsid w:val="001162C7"/>
    <w:rsid w:val="001308D7"/>
    <w:rsid w:val="00171AB5"/>
    <w:rsid w:val="001721BC"/>
    <w:rsid w:val="001A40C3"/>
    <w:rsid w:val="001C6836"/>
    <w:rsid w:val="001D2671"/>
    <w:rsid w:val="001E5882"/>
    <w:rsid w:val="001F1E34"/>
    <w:rsid w:val="00207E0B"/>
    <w:rsid w:val="00207ED5"/>
    <w:rsid w:val="002168F6"/>
    <w:rsid w:val="0023656D"/>
    <w:rsid w:val="00266C2A"/>
    <w:rsid w:val="00271A86"/>
    <w:rsid w:val="00280592"/>
    <w:rsid w:val="002852FC"/>
    <w:rsid w:val="002945EF"/>
    <w:rsid w:val="002B7412"/>
    <w:rsid w:val="002C533B"/>
    <w:rsid w:val="002D45FB"/>
    <w:rsid w:val="002D58E5"/>
    <w:rsid w:val="002E6CDE"/>
    <w:rsid w:val="002F13DE"/>
    <w:rsid w:val="00302A09"/>
    <w:rsid w:val="003517E3"/>
    <w:rsid w:val="00353B2E"/>
    <w:rsid w:val="00377FD1"/>
    <w:rsid w:val="003B0358"/>
    <w:rsid w:val="003C7158"/>
    <w:rsid w:val="003F25EA"/>
    <w:rsid w:val="00403300"/>
    <w:rsid w:val="0042385F"/>
    <w:rsid w:val="0042671A"/>
    <w:rsid w:val="00437DFC"/>
    <w:rsid w:val="004653A9"/>
    <w:rsid w:val="004757FE"/>
    <w:rsid w:val="004A1338"/>
    <w:rsid w:val="004C2F0E"/>
    <w:rsid w:val="004C7D82"/>
    <w:rsid w:val="00503808"/>
    <w:rsid w:val="00504009"/>
    <w:rsid w:val="0052181B"/>
    <w:rsid w:val="005521FF"/>
    <w:rsid w:val="005808A2"/>
    <w:rsid w:val="00593B67"/>
    <w:rsid w:val="005C644D"/>
    <w:rsid w:val="005D49C1"/>
    <w:rsid w:val="005E69DA"/>
    <w:rsid w:val="005F6131"/>
    <w:rsid w:val="00600B23"/>
    <w:rsid w:val="00610134"/>
    <w:rsid w:val="006331C6"/>
    <w:rsid w:val="00633D59"/>
    <w:rsid w:val="00681028"/>
    <w:rsid w:val="00682C9A"/>
    <w:rsid w:val="006B0102"/>
    <w:rsid w:val="006C3745"/>
    <w:rsid w:val="006D048C"/>
    <w:rsid w:val="006D04CE"/>
    <w:rsid w:val="006D742D"/>
    <w:rsid w:val="006E72FD"/>
    <w:rsid w:val="006E7909"/>
    <w:rsid w:val="007258E4"/>
    <w:rsid w:val="007666E4"/>
    <w:rsid w:val="00787885"/>
    <w:rsid w:val="007B2F23"/>
    <w:rsid w:val="007D70EF"/>
    <w:rsid w:val="007F778C"/>
    <w:rsid w:val="00816499"/>
    <w:rsid w:val="00822449"/>
    <w:rsid w:val="008244A8"/>
    <w:rsid w:val="008421AA"/>
    <w:rsid w:val="0084568E"/>
    <w:rsid w:val="00854535"/>
    <w:rsid w:val="00854D2D"/>
    <w:rsid w:val="008644F7"/>
    <w:rsid w:val="0086533F"/>
    <w:rsid w:val="00883042"/>
    <w:rsid w:val="008A711C"/>
    <w:rsid w:val="008D0757"/>
    <w:rsid w:val="008D6DB8"/>
    <w:rsid w:val="008E2639"/>
    <w:rsid w:val="008E4888"/>
    <w:rsid w:val="008E7D73"/>
    <w:rsid w:val="00935000"/>
    <w:rsid w:val="00945FCE"/>
    <w:rsid w:val="0095302F"/>
    <w:rsid w:val="0096064B"/>
    <w:rsid w:val="00981310"/>
    <w:rsid w:val="009A601D"/>
    <w:rsid w:val="009B258C"/>
    <w:rsid w:val="009B36D7"/>
    <w:rsid w:val="009F0E1C"/>
    <w:rsid w:val="00A0391C"/>
    <w:rsid w:val="00A15CAD"/>
    <w:rsid w:val="00A408A0"/>
    <w:rsid w:val="00A423F2"/>
    <w:rsid w:val="00A44C30"/>
    <w:rsid w:val="00A51C08"/>
    <w:rsid w:val="00A625C5"/>
    <w:rsid w:val="00A62A19"/>
    <w:rsid w:val="00A7760E"/>
    <w:rsid w:val="00A91544"/>
    <w:rsid w:val="00A974C5"/>
    <w:rsid w:val="00AA1C62"/>
    <w:rsid w:val="00AB6C50"/>
    <w:rsid w:val="00AC301B"/>
    <w:rsid w:val="00AD1F10"/>
    <w:rsid w:val="00AF4886"/>
    <w:rsid w:val="00B00FBE"/>
    <w:rsid w:val="00B50F75"/>
    <w:rsid w:val="00B50FF1"/>
    <w:rsid w:val="00B553AA"/>
    <w:rsid w:val="00B63919"/>
    <w:rsid w:val="00BC3530"/>
    <w:rsid w:val="00BC4D6D"/>
    <w:rsid w:val="00BC5B7B"/>
    <w:rsid w:val="00BD2624"/>
    <w:rsid w:val="00BE657A"/>
    <w:rsid w:val="00BE6C5A"/>
    <w:rsid w:val="00BE76E1"/>
    <w:rsid w:val="00BF7F88"/>
    <w:rsid w:val="00C17ABA"/>
    <w:rsid w:val="00C21130"/>
    <w:rsid w:val="00C27E55"/>
    <w:rsid w:val="00C47D0F"/>
    <w:rsid w:val="00C509FE"/>
    <w:rsid w:val="00C60ADE"/>
    <w:rsid w:val="00C81489"/>
    <w:rsid w:val="00C953D8"/>
    <w:rsid w:val="00CB31DA"/>
    <w:rsid w:val="00CE1CD6"/>
    <w:rsid w:val="00D05A93"/>
    <w:rsid w:val="00D13FAF"/>
    <w:rsid w:val="00D2023A"/>
    <w:rsid w:val="00D20403"/>
    <w:rsid w:val="00D37BF1"/>
    <w:rsid w:val="00D44838"/>
    <w:rsid w:val="00D61082"/>
    <w:rsid w:val="00D64752"/>
    <w:rsid w:val="00D6750F"/>
    <w:rsid w:val="00D74107"/>
    <w:rsid w:val="00D8414C"/>
    <w:rsid w:val="00D97C2D"/>
    <w:rsid w:val="00DB485B"/>
    <w:rsid w:val="00DD4EA0"/>
    <w:rsid w:val="00DE4610"/>
    <w:rsid w:val="00DF4AA3"/>
    <w:rsid w:val="00E10C90"/>
    <w:rsid w:val="00E121AF"/>
    <w:rsid w:val="00E3683B"/>
    <w:rsid w:val="00E460FD"/>
    <w:rsid w:val="00E73DEC"/>
    <w:rsid w:val="00E87155"/>
    <w:rsid w:val="00E96D86"/>
    <w:rsid w:val="00EA7AE3"/>
    <w:rsid w:val="00EB080A"/>
    <w:rsid w:val="00ED08F9"/>
    <w:rsid w:val="00F02ED7"/>
    <w:rsid w:val="00F02FE1"/>
    <w:rsid w:val="00F40817"/>
    <w:rsid w:val="00F6301D"/>
    <w:rsid w:val="00F67614"/>
    <w:rsid w:val="00F67C08"/>
    <w:rsid w:val="00F67D71"/>
    <w:rsid w:val="00F71092"/>
    <w:rsid w:val="00F86FB2"/>
    <w:rsid w:val="00F95FC4"/>
    <w:rsid w:val="00FA6C4D"/>
    <w:rsid w:val="00FB04E9"/>
    <w:rsid w:val="00FB42D4"/>
    <w:rsid w:val="00FC4FBA"/>
    <w:rsid w:val="00FD5575"/>
    <w:rsid w:val="00FD79BA"/>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2ED7"/>
    <w:pPr>
      <w:spacing w:after="200" w:line="276" w:lineRule="auto"/>
    </w:pPr>
    <w:rPr>
      <w:rFonts w:eastAsia="Times New Roman"/>
      <w:sz w:val="22"/>
      <w:szCs w:val="22"/>
    </w:rPr>
  </w:style>
  <w:style w:type="paragraph" w:styleId="1">
    <w:name w:val="heading 1"/>
    <w:basedOn w:val="a"/>
    <w:next w:val="a"/>
    <w:link w:val="10"/>
    <w:uiPriority w:val="99"/>
    <w:qFormat/>
    <w:rsid w:val="00F02ED7"/>
    <w:pPr>
      <w:keepNext/>
      <w:keepLines/>
      <w:spacing w:before="480" w:after="0"/>
      <w:outlineLvl w:val="0"/>
    </w:pPr>
    <w:rPr>
      <w:rFonts w:ascii="Cambria" w:eastAsia="Calibri" w:hAnsi="Cambria"/>
      <w:b/>
      <w:color w:val="365F91"/>
      <w:sz w:val="28"/>
      <w:szCs w:val="20"/>
    </w:rPr>
  </w:style>
  <w:style w:type="paragraph" w:styleId="2">
    <w:name w:val="heading 2"/>
    <w:basedOn w:val="a"/>
    <w:next w:val="a"/>
    <w:link w:val="20"/>
    <w:uiPriority w:val="99"/>
    <w:qFormat/>
    <w:locked/>
    <w:rsid w:val="004C7D82"/>
    <w:pPr>
      <w:keepNext/>
      <w:spacing w:before="240" w:after="60"/>
      <w:outlineLvl w:val="1"/>
    </w:pPr>
    <w:rPr>
      <w:rFonts w:ascii="Cambria" w:hAnsi="Cambria"/>
      <w:b/>
      <w:bCs/>
      <w:i/>
      <w:iCs/>
      <w:sz w:val="28"/>
      <w:szCs w:val="28"/>
    </w:rPr>
  </w:style>
  <w:style w:type="paragraph" w:styleId="9">
    <w:name w:val="heading 9"/>
    <w:basedOn w:val="a"/>
    <w:next w:val="a"/>
    <w:link w:val="90"/>
    <w:uiPriority w:val="99"/>
    <w:qFormat/>
    <w:rsid w:val="00F02ED7"/>
    <w:pPr>
      <w:keepNext/>
      <w:keepLines/>
      <w:spacing w:before="200" w:after="0"/>
      <w:outlineLvl w:val="8"/>
    </w:pPr>
    <w:rPr>
      <w:rFonts w:ascii="Cambria" w:eastAsia="Calibri" w:hAnsi="Cambria"/>
      <w:i/>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F02ED7"/>
    <w:rPr>
      <w:rFonts w:ascii="Cambria" w:hAnsi="Cambria" w:cs="Times New Roman"/>
      <w:b/>
      <w:color w:val="365F91"/>
      <w:sz w:val="28"/>
      <w:lang w:eastAsia="ru-RU"/>
    </w:rPr>
  </w:style>
  <w:style w:type="character" w:customStyle="1" w:styleId="20">
    <w:name w:val="Заголовок 2 Знак"/>
    <w:link w:val="2"/>
    <w:uiPriority w:val="99"/>
    <w:semiHidden/>
    <w:locked/>
    <w:rsid w:val="004C7D82"/>
    <w:rPr>
      <w:rFonts w:ascii="Cambria" w:hAnsi="Cambria" w:cs="Times New Roman"/>
      <w:b/>
      <w:bCs/>
      <w:i/>
      <w:iCs/>
      <w:sz w:val="28"/>
      <w:szCs w:val="28"/>
    </w:rPr>
  </w:style>
  <w:style w:type="character" w:customStyle="1" w:styleId="90">
    <w:name w:val="Заголовок 9 Знак"/>
    <w:link w:val="9"/>
    <w:uiPriority w:val="99"/>
    <w:semiHidden/>
    <w:locked/>
    <w:rsid w:val="00F02ED7"/>
    <w:rPr>
      <w:rFonts w:ascii="Cambria" w:hAnsi="Cambria" w:cs="Times New Roman"/>
      <w:i/>
      <w:color w:val="404040"/>
      <w:sz w:val="20"/>
      <w:lang w:eastAsia="ru-RU"/>
    </w:rPr>
  </w:style>
  <w:style w:type="paragraph" w:styleId="a3">
    <w:name w:val="List Paragraph"/>
    <w:basedOn w:val="a"/>
    <w:uiPriority w:val="99"/>
    <w:qFormat/>
    <w:rsid w:val="00F02ED7"/>
    <w:pPr>
      <w:ind w:left="720"/>
      <w:contextualSpacing/>
    </w:pPr>
  </w:style>
  <w:style w:type="paragraph" w:customStyle="1" w:styleId="Default">
    <w:name w:val="Default"/>
    <w:uiPriority w:val="99"/>
    <w:rsid w:val="00F02ED7"/>
    <w:pPr>
      <w:autoSpaceDE w:val="0"/>
      <w:autoSpaceDN w:val="0"/>
      <w:adjustRightInd w:val="0"/>
    </w:pPr>
    <w:rPr>
      <w:rFonts w:ascii="Times New Roman" w:eastAsia="Times New Roman" w:hAnsi="Times New Roman"/>
      <w:color w:val="000000"/>
      <w:sz w:val="24"/>
      <w:szCs w:val="24"/>
    </w:rPr>
  </w:style>
  <w:style w:type="paragraph" w:customStyle="1" w:styleId="11">
    <w:name w:val="Абзац списка1"/>
    <w:basedOn w:val="a"/>
    <w:uiPriority w:val="99"/>
    <w:rsid w:val="002852FC"/>
    <w:pPr>
      <w:ind w:left="720"/>
      <w:contextualSpacing/>
    </w:pPr>
    <w:rPr>
      <w:lang w:eastAsia="en-US"/>
    </w:rPr>
  </w:style>
  <w:style w:type="paragraph" w:styleId="a4">
    <w:name w:val="header"/>
    <w:basedOn w:val="a"/>
    <w:link w:val="a5"/>
    <w:uiPriority w:val="99"/>
    <w:rsid w:val="00E121AF"/>
    <w:pPr>
      <w:tabs>
        <w:tab w:val="center" w:pos="4677"/>
        <w:tab w:val="right" w:pos="9355"/>
      </w:tabs>
    </w:pPr>
    <w:rPr>
      <w:sz w:val="20"/>
      <w:szCs w:val="20"/>
    </w:rPr>
  </w:style>
  <w:style w:type="character" w:customStyle="1" w:styleId="a5">
    <w:name w:val="Верхний колонтитул Знак"/>
    <w:link w:val="a4"/>
    <w:uiPriority w:val="99"/>
    <w:locked/>
    <w:rsid w:val="00E121AF"/>
    <w:rPr>
      <w:rFonts w:eastAsia="Times New Roman" w:cs="Times New Roman"/>
    </w:rPr>
  </w:style>
  <w:style w:type="paragraph" w:styleId="a6">
    <w:name w:val="footer"/>
    <w:basedOn w:val="a"/>
    <w:link w:val="a7"/>
    <w:uiPriority w:val="99"/>
    <w:rsid w:val="00E121AF"/>
    <w:pPr>
      <w:tabs>
        <w:tab w:val="center" w:pos="4677"/>
        <w:tab w:val="right" w:pos="9355"/>
      </w:tabs>
    </w:pPr>
    <w:rPr>
      <w:sz w:val="20"/>
      <w:szCs w:val="20"/>
    </w:rPr>
  </w:style>
  <w:style w:type="character" w:customStyle="1" w:styleId="a7">
    <w:name w:val="Нижний колонтитул Знак"/>
    <w:link w:val="a6"/>
    <w:uiPriority w:val="99"/>
    <w:locked/>
    <w:rsid w:val="00E121AF"/>
    <w:rPr>
      <w:rFonts w:eastAsia="Times New Roman" w:cs="Times New Roman"/>
    </w:rPr>
  </w:style>
  <w:style w:type="paragraph" w:customStyle="1" w:styleId="12">
    <w:name w:val="Без интервала1"/>
    <w:uiPriority w:val="99"/>
    <w:rsid w:val="001C6836"/>
    <w:rPr>
      <w:sz w:val="22"/>
      <w:szCs w:val="22"/>
      <w:lang w:eastAsia="en-US"/>
    </w:rPr>
  </w:style>
  <w:style w:type="character" w:styleId="a8">
    <w:name w:val="page number"/>
    <w:uiPriority w:val="99"/>
    <w:rsid w:val="001C6836"/>
    <w:rPr>
      <w:rFonts w:cs="Times New Roman"/>
    </w:rPr>
  </w:style>
  <w:style w:type="paragraph" w:customStyle="1" w:styleId="ConsPlusNormal">
    <w:name w:val="ConsPlusNormal"/>
    <w:uiPriority w:val="99"/>
    <w:rsid w:val="001C6836"/>
    <w:pPr>
      <w:widowControl w:val="0"/>
      <w:autoSpaceDE w:val="0"/>
      <w:autoSpaceDN w:val="0"/>
      <w:adjustRightInd w:val="0"/>
    </w:pPr>
    <w:rPr>
      <w:rFonts w:ascii="Arial" w:hAnsi="Arial" w:cs="Arial"/>
    </w:rPr>
  </w:style>
  <w:style w:type="paragraph" w:styleId="a9">
    <w:name w:val="Balloon Text"/>
    <w:basedOn w:val="a"/>
    <w:link w:val="aa"/>
    <w:uiPriority w:val="99"/>
    <w:semiHidden/>
    <w:rsid w:val="00437DFC"/>
    <w:pPr>
      <w:spacing w:after="0" w:line="240" w:lineRule="auto"/>
    </w:pPr>
    <w:rPr>
      <w:rFonts w:ascii="Tahoma" w:hAnsi="Tahoma"/>
      <w:sz w:val="16"/>
      <w:szCs w:val="16"/>
    </w:rPr>
  </w:style>
  <w:style w:type="character" w:customStyle="1" w:styleId="aa">
    <w:name w:val="Текст выноски Знак"/>
    <w:link w:val="a9"/>
    <w:uiPriority w:val="99"/>
    <w:semiHidden/>
    <w:locked/>
    <w:rsid w:val="00437DFC"/>
    <w:rPr>
      <w:rFonts w:ascii="Tahoma" w:hAnsi="Tahoma" w:cs="Times New Roman"/>
      <w:sz w:val="16"/>
    </w:rPr>
  </w:style>
  <w:style w:type="character" w:styleId="ab">
    <w:name w:val="Emphasis"/>
    <w:uiPriority w:val="99"/>
    <w:qFormat/>
    <w:locked/>
    <w:rsid w:val="00BC3530"/>
    <w:rPr>
      <w:rFonts w:cs="Times New Roman"/>
      <w:i/>
      <w:iCs/>
    </w:rPr>
  </w:style>
  <w:style w:type="paragraph" w:styleId="ac">
    <w:name w:val="Normal (Web)"/>
    <w:basedOn w:val="a"/>
    <w:uiPriority w:val="99"/>
    <w:rsid w:val="00D64752"/>
    <w:pPr>
      <w:spacing w:before="100" w:beforeAutospacing="1" w:after="100" w:afterAutospacing="1" w:line="240" w:lineRule="auto"/>
    </w:pPr>
    <w:rPr>
      <w:rFonts w:ascii="Times New Roman" w:eastAsia="SimSun" w:hAnsi="Times New Roman"/>
      <w:sz w:val="24"/>
      <w:szCs w:val="24"/>
      <w:lang w:val="en-GB" w:eastAsia="zh-CN"/>
    </w:rPr>
  </w:style>
  <w:style w:type="character" w:styleId="ad">
    <w:name w:val="Strong"/>
    <w:uiPriority w:val="99"/>
    <w:qFormat/>
    <w:locked/>
    <w:rsid w:val="00AF4886"/>
    <w:rPr>
      <w:rFonts w:cs="Times New Roman"/>
      <w:b/>
    </w:rPr>
  </w:style>
  <w:style w:type="character" w:styleId="ae">
    <w:name w:val="Hyperlink"/>
    <w:uiPriority w:val="99"/>
    <w:rsid w:val="00AF4886"/>
    <w:rPr>
      <w:rFonts w:cs="Times New Roman"/>
      <w:color w:val="0000FF"/>
      <w:u w:val="single"/>
    </w:rPr>
  </w:style>
  <w:style w:type="paragraph" w:styleId="af">
    <w:name w:val="endnote text"/>
    <w:basedOn w:val="a"/>
    <w:link w:val="af0"/>
    <w:uiPriority w:val="99"/>
    <w:semiHidden/>
    <w:rsid w:val="00945FCE"/>
    <w:rPr>
      <w:sz w:val="20"/>
      <w:szCs w:val="20"/>
    </w:rPr>
  </w:style>
  <w:style w:type="character" w:customStyle="1" w:styleId="af0">
    <w:name w:val="Текст концевой сноски Знак"/>
    <w:link w:val="af"/>
    <w:uiPriority w:val="99"/>
    <w:semiHidden/>
    <w:locked/>
    <w:rsid w:val="00945FCE"/>
    <w:rPr>
      <w:rFonts w:eastAsia="Times New Roman" w:cs="Times New Roman"/>
      <w:sz w:val="20"/>
      <w:szCs w:val="20"/>
    </w:rPr>
  </w:style>
  <w:style w:type="character" w:styleId="af1">
    <w:name w:val="endnote reference"/>
    <w:uiPriority w:val="99"/>
    <w:semiHidden/>
    <w:rsid w:val="00945FCE"/>
    <w:rPr>
      <w:rFonts w:cs="Times New Roman"/>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5519391">
      <w:marLeft w:val="0"/>
      <w:marRight w:val="0"/>
      <w:marTop w:val="0"/>
      <w:marBottom w:val="0"/>
      <w:divBdr>
        <w:top w:val="none" w:sz="0" w:space="0" w:color="auto"/>
        <w:left w:val="none" w:sz="0" w:space="0" w:color="auto"/>
        <w:bottom w:val="none" w:sz="0" w:space="0" w:color="auto"/>
        <w:right w:val="none" w:sz="0" w:space="0" w:color="auto"/>
      </w:divBdr>
    </w:div>
    <w:div w:id="1725519392">
      <w:marLeft w:val="0"/>
      <w:marRight w:val="0"/>
      <w:marTop w:val="0"/>
      <w:marBottom w:val="0"/>
      <w:divBdr>
        <w:top w:val="none" w:sz="0" w:space="0" w:color="auto"/>
        <w:left w:val="none" w:sz="0" w:space="0" w:color="auto"/>
        <w:bottom w:val="none" w:sz="0" w:space="0" w:color="auto"/>
        <w:right w:val="none" w:sz="0" w:space="0" w:color="auto"/>
      </w:divBdr>
    </w:div>
    <w:div w:id="1725519393">
      <w:marLeft w:val="0"/>
      <w:marRight w:val="0"/>
      <w:marTop w:val="0"/>
      <w:marBottom w:val="0"/>
      <w:divBdr>
        <w:top w:val="none" w:sz="0" w:space="0" w:color="auto"/>
        <w:left w:val="none" w:sz="0" w:space="0" w:color="auto"/>
        <w:bottom w:val="none" w:sz="0" w:space="0" w:color="auto"/>
        <w:right w:val="none" w:sz="0" w:space="0" w:color="auto"/>
      </w:divBdr>
    </w:div>
    <w:div w:id="172551939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karrierebibel.de/mitarbeitermotivation/"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lead-innovation.com/blog/definition-innovation"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headsupenglish.com/index.php/upper-intermediate-students/upper-intermediate-news-lessons/upper-intermediate-business-lessons/241-extreme-employe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562</TotalTime>
  <Pages>24</Pages>
  <Words>6231</Words>
  <Characters>35522</Characters>
  <Application>Microsoft Office Word</Application>
  <DocSecurity>0</DocSecurity>
  <Lines>296</Lines>
  <Paragraphs>83</Paragraphs>
  <ScaleCrop>false</ScaleCrop>
  <HeadingPairs>
    <vt:vector size="2" baseType="variant">
      <vt:variant>
        <vt:lpstr>Название</vt:lpstr>
      </vt:variant>
      <vt:variant>
        <vt:i4>1</vt:i4>
      </vt:variant>
    </vt:vector>
  </HeadingPairs>
  <TitlesOfParts>
    <vt:vector size="1" baseType="lpstr">
      <vt:lpstr>Приложение 7</vt:lpstr>
    </vt:vector>
  </TitlesOfParts>
  <Company>SPecialiST RePack</Company>
  <LinksUpToDate>false</LinksUpToDate>
  <CharactersWithSpaces>41670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7</dc:title>
  <dc:subject/>
  <dc:creator>Катя</dc:creator>
  <cp:keywords/>
  <dc:description/>
  <cp:lastModifiedBy>Администратор</cp:lastModifiedBy>
  <cp:revision>57</cp:revision>
  <cp:lastPrinted>2018-03-27T07:51:00Z</cp:lastPrinted>
  <dcterms:created xsi:type="dcterms:W3CDTF">2016-06-23T05:33:00Z</dcterms:created>
  <dcterms:modified xsi:type="dcterms:W3CDTF">2019-04-03T09:01:00Z</dcterms:modified>
</cp:coreProperties>
</file>